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t xml:space="preserve">Результаты психолого-педагогического мониторинга </w:t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t>частного дошкольного образовательного учреждения «Детский сад №163 открытого акционерного общества «Российские железные дороги»</w:t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t xml:space="preserve">2019-2020 учебный год </w:t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t>Подготовительная группа «Фантазёры»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23%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27925" cy="3737113"/>
            <wp:effectExtent l="19050" t="0" r="2037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Подготовительная группа «Волшебники»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49304" cy="4564049"/>
            <wp:effectExtent l="19050" t="0" r="17946" b="795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t>Подготовительная группа «Весёлые ребята»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4465" cy="3514477"/>
            <wp:effectExtent l="19050" t="0" r="223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Старшая группа «</w:t>
      </w:r>
      <w:proofErr w:type="spellStart"/>
      <w:r w:rsidRPr="000916AE">
        <w:rPr>
          <w:rFonts w:ascii="Times New Roman" w:hAnsi="Times New Roman" w:cs="Times New Roman"/>
          <w:b/>
        </w:rPr>
        <w:t>Любознайки</w:t>
      </w:r>
      <w:proofErr w:type="spellEnd"/>
      <w:r w:rsidRPr="000916AE">
        <w:rPr>
          <w:rFonts w:ascii="Times New Roman" w:hAnsi="Times New Roman" w:cs="Times New Roman"/>
          <w:b/>
        </w:rPr>
        <w:t>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14%</w:t>
            </w:r>
          </w:p>
        </w:tc>
      </w:tr>
      <w:tr w:rsidR="008437A4" w:rsidRPr="000916AE" w:rsidTr="009B2BFE">
        <w:tc>
          <w:tcPr>
            <w:tcW w:w="2694" w:type="dxa"/>
            <w:vMerge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77188" cy="3236181"/>
            <wp:effectExtent l="19050" t="0" r="23412" b="2319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Старшая группа «Умнички»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676" w:type="dxa"/>
            <w:vMerge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tabs>
                <w:tab w:val="left" w:pos="589"/>
                <w:tab w:val="center" w:pos="68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91786" cy="3840480"/>
            <wp:effectExtent l="19050" t="0" r="23164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Старшая группа «Чемпионы»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59049" cy="3864334"/>
            <wp:effectExtent l="19050" t="0" r="22501" b="2816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Старшая группа «Исследователи»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13%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95438" cy="3697357"/>
            <wp:effectExtent l="19050" t="0" r="991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Средняя группа «Дружная семейка»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13%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28811" cy="3363402"/>
            <wp:effectExtent l="19050" t="0" r="9939" b="8448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Средняя группа «Затейники»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43855" cy="4460682"/>
            <wp:effectExtent l="19050" t="0" r="234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Средняя группа «Путешественники»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23%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41504" cy="3824578"/>
            <wp:effectExtent l="19050" t="0" r="11596" b="447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Вторая младшая группа «Знатоки»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23%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51196" cy="3840480"/>
            <wp:effectExtent l="19050" t="0" r="25704" b="762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37A4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Default="008437A4" w:rsidP="0084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Вторая младшая группа «Звёздочки»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63%</w:t>
            </w:r>
          </w:p>
        </w:tc>
      </w:tr>
      <w:tr w:rsidR="008437A4" w:rsidRPr="000916AE" w:rsidTr="009B2BFE">
        <w:tc>
          <w:tcPr>
            <w:tcW w:w="2694" w:type="dxa"/>
            <w:vMerge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9189" cy="4373217"/>
            <wp:effectExtent l="19050" t="0" r="10961" b="8283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Вторая младшая группа «Почемучки»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16%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13%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12%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42471" cy="4715124"/>
            <wp:effectExtent l="19050" t="0" r="10629" b="9276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Первая младшая группа «Непоседы»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29%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41%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44%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00955" cy="3808675"/>
            <wp:effectExtent l="19050" t="0" r="23495" b="1325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916AE">
        <w:rPr>
          <w:rFonts w:ascii="Times New Roman" w:hAnsi="Times New Roman" w:cs="Times New Roman"/>
          <w:b/>
        </w:rPr>
        <w:lastRenderedPageBreak/>
        <w:t>Первая младшая группа «Шалуны»</w:t>
      </w:r>
    </w:p>
    <w:tbl>
      <w:tblPr>
        <w:tblStyle w:val="a4"/>
        <w:tblW w:w="10573" w:type="dxa"/>
        <w:tblInd w:w="-176" w:type="dxa"/>
        <w:tblLook w:val="04A0"/>
      </w:tblPr>
      <w:tblGrid>
        <w:gridCol w:w="2694"/>
        <w:gridCol w:w="2988"/>
        <w:gridCol w:w="1627"/>
        <w:gridCol w:w="1588"/>
        <w:gridCol w:w="1676"/>
      </w:tblGrid>
      <w:tr w:rsidR="008437A4" w:rsidRPr="000916AE" w:rsidTr="009B2BFE">
        <w:tc>
          <w:tcPr>
            <w:tcW w:w="2694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Прирост уровня</w:t>
            </w: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38%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30%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«Сформирован»</w:t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57%</w:t>
            </w: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«В стадии формирования»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7A4" w:rsidRPr="000916AE" w:rsidTr="009B2BFE">
        <w:tc>
          <w:tcPr>
            <w:tcW w:w="2694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«Не сформирован»</w:t>
            </w:r>
          </w:p>
        </w:tc>
        <w:tc>
          <w:tcPr>
            <w:tcW w:w="1627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88" w:type="dxa"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916A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676" w:type="dxa"/>
            <w:vMerge/>
          </w:tcPr>
          <w:p w:rsidR="008437A4" w:rsidRPr="000916AE" w:rsidRDefault="008437A4" w:rsidP="009B2BFE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7A4" w:rsidRPr="000916AE" w:rsidRDefault="008437A4" w:rsidP="00843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437A4" w:rsidRPr="000916AE" w:rsidRDefault="008437A4" w:rsidP="008437A4">
      <w:pPr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12517" cy="4094922"/>
            <wp:effectExtent l="19050" t="0" r="11983" b="828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437A4" w:rsidRDefault="008437A4" w:rsidP="00843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37A4" w:rsidRPr="000916AE" w:rsidRDefault="008437A4" w:rsidP="008437A4">
      <w:pPr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</w:rPr>
        <w:lastRenderedPageBreak/>
        <w:t>Мониторинг детского развития реализуется по пяти областям: познавательное развитие, речевое, социально-коммуникативное, физическое и художественно-эстетическое. Для оценки динамики мониторинг осуществляется два раза в год: октябрь – начало учебного года, апрель – конец учебного года. В 2019-2020 учебном году в связи с пандемией коронавирусной инфекции и, как следствие, значительными ограничениями в работе детского сада, мониторинг в конце учебного года частично был реализован педагогами дистанционно, с привлечением родителей.</w:t>
      </w:r>
    </w:p>
    <w:p w:rsidR="008437A4" w:rsidRPr="000916AE" w:rsidRDefault="008437A4" w:rsidP="008437A4">
      <w:pPr>
        <w:ind w:firstLine="709"/>
        <w:jc w:val="both"/>
        <w:rPr>
          <w:rFonts w:ascii="Times New Roman" w:hAnsi="Times New Roman" w:cs="Times New Roman"/>
        </w:rPr>
      </w:pPr>
      <w:r w:rsidRPr="000916AE">
        <w:rPr>
          <w:rFonts w:ascii="Times New Roman" w:hAnsi="Times New Roman" w:cs="Times New Roman"/>
        </w:rPr>
        <w:t xml:space="preserve">Анализ результатов, в целом, отражает положительную динамику во всех образовательных областях и возрастных группах. Наиболее значительная динамика видна в группе детей 2-3 лет. Это связано с тем, что скорость развития детей данной возрастной категории максимальна, изменения носят скачкообразный характер и происходят часто за достаточно короткий отрезок времени. В других </w:t>
      </w:r>
      <w:proofErr w:type="gramStart"/>
      <w:r w:rsidRPr="000916AE">
        <w:rPr>
          <w:rFonts w:ascii="Times New Roman" w:hAnsi="Times New Roman" w:cs="Times New Roman"/>
        </w:rPr>
        <w:t>возрастным</w:t>
      </w:r>
      <w:proofErr w:type="gramEnd"/>
      <w:r w:rsidRPr="000916AE">
        <w:rPr>
          <w:rFonts w:ascii="Times New Roman" w:hAnsi="Times New Roman" w:cs="Times New Roman"/>
        </w:rPr>
        <w:t xml:space="preserve"> категориях динамика развития носит более плавный характер, и для качественного скачка в развитии требуется более длительный период.</w:t>
      </w:r>
    </w:p>
    <w:p w:rsidR="00CF361B" w:rsidRDefault="00CF361B"/>
    <w:sectPr w:rsidR="00CF361B" w:rsidSect="00C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12E1"/>
    <w:multiLevelType w:val="hybridMultilevel"/>
    <w:tmpl w:val="44D04938"/>
    <w:lvl w:ilvl="0" w:tplc="7FB6E0BE">
      <w:start w:val="4"/>
      <w:numFmt w:val="decimal"/>
      <w:lvlText w:val="%1."/>
      <w:lvlJc w:val="left"/>
    </w:lvl>
    <w:lvl w:ilvl="1" w:tplc="72D03AB6">
      <w:numFmt w:val="decimal"/>
      <w:lvlText w:val=""/>
      <w:lvlJc w:val="left"/>
    </w:lvl>
    <w:lvl w:ilvl="2" w:tplc="DE02771C">
      <w:numFmt w:val="decimal"/>
      <w:lvlText w:val=""/>
      <w:lvlJc w:val="left"/>
    </w:lvl>
    <w:lvl w:ilvl="3" w:tplc="0DA61BE6">
      <w:numFmt w:val="decimal"/>
      <w:lvlText w:val=""/>
      <w:lvlJc w:val="left"/>
    </w:lvl>
    <w:lvl w:ilvl="4" w:tplc="A23C54A8">
      <w:numFmt w:val="decimal"/>
      <w:lvlText w:val=""/>
      <w:lvlJc w:val="left"/>
    </w:lvl>
    <w:lvl w:ilvl="5" w:tplc="0C3CBB22">
      <w:numFmt w:val="decimal"/>
      <w:lvlText w:val=""/>
      <w:lvlJc w:val="left"/>
    </w:lvl>
    <w:lvl w:ilvl="6" w:tplc="94CA81D8">
      <w:numFmt w:val="decimal"/>
      <w:lvlText w:val=""/>
      <w:lvlJc w:val="left"/>
    </w:lvl>
    <w:lvl w:ilvl="7" w:tplc="CF081178">
      <w:numFmt w:val="decimal"/>
      <w:lvlText w:val=""/>
      <w:lvlJc w:val="left"/>
    </w:lvl>
    <w:lvl w:ilvl="8" w:tplc="8FAC6638">
      <w:numFmt w:val="decimal"/>
      <w:lvlText w:val=""/>
      <w:lvlJc w:val="left"/>
    </w:lvl>
  </w:abstractNum>
  <w:abstractNum w:abstractNumId="2">
    <w:nsid w:val="000039B3"/>
    <w:multiLevelType w:val="hybridMultilevel"/>
    <w:tmpl w:val="19681766"/>
    <w:lvl w:ilvl="0" w:tplc="09648ED2">
      <w:start w:val="1"/>
      <w:numFmt w:val="decimal"/>
      <w:lvlText w:val="%1"/>
      <w:lvlJc w:val="left"/>
    </w:lvl>
    <w:lvl w:ilvl="1" w:tplc="984E98CE">
      <w:start w:val="1"/>
      <w:numFmt w:val="decimal"/>
      <w:lvlText w:val="%2."/>
      <w:lvlJc w:val="left"/>
    </w:lvl>
    <w:lvl w:ilvl="2" w:tplc="9EFA4CAA">
      <w:numFmt w:val="decimal"/>
      <w:lvlText w:val=""/>
      <w:lvlJc w:val="left"/>
    </w:lvl>
    <w:lvl w:ilvl="3" w:tplc="7324A70C">
      <w:numFmt w:val="decimal"/>
      <w:lvlText w:val=""/>
      <w:lvlJc w:val="left"/>
    </w:lvl>
    <w:lvl w:ilvl="4" w:tplc="17A68A5E">
      <w:numFmt w:val="decimal"/>
      <w:lvlText w:val=""/>
      <w:lvlJc w:val="left"/>
    </w:lvl>
    <w:lvl w:ilvl="5" w:tplc="A3CA1A50">
      <w:numFmt w:val="decimal"/>
      <w:lvlText w:val=""/>
      <w:lvlJc w:val="left"/>
    </w:lvl>
    <w:lvl w:ilvl="6" w:tplc="B1268A7A">
      <w:numFmt w:val="decimal"/>
      <w:lvlText w:val=""/>
      <w:lvlJc w:val="left"/>
    </w:lvl>
    <w:lvl w:ilvl="7" w:tplc="E46466DE">
      <w:numFmt w:val="decimal"/>
      <w:lvlText w:val=""/>
      <w:lvlJc w:val="left"/>
    </w:lvl>
    <w:lvl w:ilvl="8" w:tplc="CE7E42E0">
      <w:numFmt w:val="decimal"/>
      <w:lvlText w:val=""/>
      <w:lvlJc w:val="left"/>
    </w:lvl>
  </w:abstractNum>
  <w:abstractNum w:abstractNumId="3">
    <w:nsid w:val="03CE1707"/>
    <w:multiLevelType w:val="multilevel"/>
    <w:tmpl w:val="4FF60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03C5B"/>
    <w:multiLevelType w:val="multilevel"/>
    <w:tmpl w:val="45206A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34FC5"/>
    <w:multiLevelType w:val="multilevel"/>
    <w:tmpl w:val="EBC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C2DC5"/>
    <w:multiLevelType w:val="multilevel"/>
    <w:tmpl w:val="59DE3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8">
    <w:nsid w:val="15F04908"/>
    <w:multiLevelType w:val="multilevel"/>
    <w:tmpl w:val="154EA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D660C"/>
    <w:multiLevelType w:val="multilevel"/>
    <w:tmpl w:val="72D2727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C290E"/>
    <w:multiLevelType w:val="multilevel"/>
    <w:tmpl w:val="67848C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E4966"/>
    <w:multiLevelType w:val="multilevel"/>
    <w:tmpl w:val="14FC6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5B5F"/>
    <w:multiLevelType w:val="hybridMultilevel"/>
    <w:tmpl w:val="2F62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16D7"/>
    <w:multiLevelType w:val="multilevel"/>
    <w:tmpl w:val="D1BCC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F1925"/>
    <w:multiLevelType w:val="multilevel"/>
    <w:tmpl w:val="AC98D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2BE10B9C"/>
    <w:multiLevelType w:val="hybridMultilevel"/>
    <w:tmpl w:val="693A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540A8"/>
    <w:multiLevelType w:val="multilevel"/>
    <w:tmpl w:val="39D05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800E7"/>
    <w:multiLevelType w:val="multilevel"/>
    <w:tmpl w:val="78EC57D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04870"/>
    <w:multiLevelType w:val="multilevel"/>
    <w:tmpl w:val="6BF61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0E6DEE"/>
    <w:multiLevelType w:val="multilevel"/>
    <w:tmpl w:val="0FB4D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D1118"/>
    <w:multiLevelType w:val="multilevel"/>
    <w:tmpl w:val="13E47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E0D19"/>
    <w:multiLevelType w:val="multilevel"/>
    <w:tmpl w:val="4162C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031DA1"/>
    <w:multiLevelType w:val="multilevel"/>
    <w:tmpl w:val="A8880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8F7149"/>
    <w:multiLevelType w:val="hybridMultilevel"/>
    <w:tmpl w:val="B3E6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67B05"/>
    <w:multiLevelType w:val="multilevel"/>
    <w:tmpl w:val="8B76B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A260F"/>
    <w:multiLevelType w:val="multilevel"/>
    <w:tmpl w:val="81566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093FC1"/>
    <w:multiLevelType w:val="multilevel"/>
    <w:tmpl w:val="3B2A4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6B56FA"/>
    <w:multiLevelType w:val="multilevel"/>
    <w:tmpl w:val="AE56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F900E04"/>
    <w:multiLevelType w:val="multilevel"/>
    <w:tmpl w:val="D1EC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C63EDD"/>
    <w:multiLevelType w:val="multilevel"/>
    <w:tmpl w:val="A50A1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8E058C"/>
    <w:multiLevelType w:val="multilevel"/>
    <w:tmpl w:val="0C5C9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554518"/>
    <w:multiLevelType w:val="hybridMultilevel"/>
    <w:tmpl w:val="C6509AF6"/>
    <w:lvl w:ilvl="0" w:tplc="1DD01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6B4A8E"/>
    <w:multiLevelType w:val="multilevel"/>
    <w:tmpl w:val="CF244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51161"/>
    <w:multiLevelType w:val="hybridMultilevel"/>
    <w:tmpl w:val="02E440EC"/>
    <w:lvl w:ilvl="0" w:tplc="ACBAE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83654"/>
    <w:multiLevelType w:val="multilevel"/>
    <w:tmpl w:val="E3DC3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465756"/>
    <w:multiLevelType w:val="multilevel"/>
    <w:tmpl w:val="6D54B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E16054"/>
    <w:multiLevelType w:val="hybridMultilevel"/>
    <w:tmpl w:val="919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068FE"/>
    <w:multiLevelType w:val="multilevel"/>
    <w:tmpl w:val="57A4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D4B50"/>
    <w:multiLevelType w:val="multilevel"/>
    <w:tmpl w:val="0DEC7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741461"/>
    <w:multiLevelType w:val="multilevel"/>
    <w:tmpl w:val="F4806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5C3BB2"/>
    <w:multiLevelType w:val="multilevel"/>
    <w:tmpl w:val="C3F63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877323"/>
    <w:multiLevelType w:val="multilevel"/>
    <w:tmpl w:val="89FE4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677DD2"/>
    <w:multiLevelType w:val="multilevel"/>
    <w:tmpl w:val="64C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60370"/>
    <w:multiLevelType w:val="multilevel"/>
    <w:tmpl w:val="FE6AC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41"/>
  </w:num>
  <w:num w:numId="4">
    <w:abstractNumId w:val="30"/>
  </w:num>
  <w:num w:numId="5">
    <w:abstractNumId w:val="17"/>
  </w:num>
  <w:num w:numId="6">
    <w:abstractNumId w:val="20"/>
  </w:num>
  <w:num w:numId="7">
    <w:abstractNumId w:val="9"/>
  </w:num>
  <w:num w:numId="8">
    <w:abstractNumId w:val="18"/>
  </w:num>
  <w:num w:numId="9">
    <w:abstractNumId w:val="25"/>
  </w:num>
  <w:num w:numId="10">
    <w:abstractNumId w:val="22"/>
  </w:num>
  <w:num w:numId="11">
    <w:abstractNumId w:val="36"/>
  </w:num>
  <w:num w:numId="12">
    <w:abstractNumId w:val="0"/>
  </w:num>
  <w:num w:numId="13">
    <w:abstractNumId w:val="4"/>
  </w:num>
  <w:num w:numId="14">
    <w:abstractNumId w:val="44"/>
  </w:num>
  <w:num w:numId="15">
    <w:abstractNumId w:val="21"/>
  </w:num>
  <w:num w:numId="16">
    <w:abstractNumId w:val="46"/>
  </w:num>
  <w:num w:numId="17">
    <w:abstractNumId w:val="43"/>
  </w:num>
  <w:num w:numId="18">
    <w:abstractNumId w:val="42"/>
  </w:num>
  <w:num w:numId="19">
    <w:abstractNumId w:val="8"/>
  </w:num>
  <w:num w:numId="20">
    <w:abstractNumId w:val="37"/>
  </w:num>
  <w:num w:numId="21">
    <w:abstractNumId w:val="32"/>
  </w:num>
  <w:num w:numId="22">
    <w:abstractNumId w:val="11"/>
  </w:num>
  <w:num w:numId="23">
    <w:abstractNumId w:val="34"/>
  </w:num>
  <w:num w:numId="24">
    <w:abstractNumId w:val="26"/>
  </w:num>
  <w:num w:numId="25">
    <w:abstractNumId w:val="38"/>
  </w:num>
  <w:num w:numId="26">
    <w:abstractNumId w:val="7"/>
  </w:num>
  <w:num w:numId="27">
    <w:abstractNumId w:val="35"/>
  </w:num>
  <w:num w:numId="28">
    <w:abstractNumId w:val="23"/>
  </w:num>
  <w:num w:numId="29">
    <w:abstractNumId w:val="14"/>
  </w:num>
  <w:num w:numId="30">
    <w:abstractNumId w:val="13"/>
  </w:num>
  <w:num w:numId="31">
    <w:abstractNumId w:val="3"/>
  </w:num>
  <w:num w:numId="32">
    <w:abstractNumId w:val="27"/>
  </w:num>
  <w:num w:numId="33">
    <w:abstractNumId w:val="31"/>
  </w:num>
  <w:num w:numId="34">
    <w:abstractNumId w:val="6"/>
  </w:num>
  <w:num w:numId="35">
    <w:abstractNumId w:val="10"/>
  </w:num>
  <w:num w:numId="36">
    <w:abstractNumId w:val="24"/>
  </w:num>
  <w:num w:numId="37">
    <w:abstractNumId w:val="40"/>
  </w:num>
  <w:num w:numId="38">
    <w:abstractNumId w:val="39"/>
  </w:num>
  <w:num w:numId="39">
    <w:abstractNumId w:val="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9"/>
  </w:num>
  <w:num w:numId="43">
    <w:abstractNumId w:val="33"/>
  </w:num>
  <w:num w:numId="44">
    <w:abstractNumId w:val="12"/>
  </w:num>
  <w:num w:numId="45">
    <w:abstractNumId w:val="15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7A4"/>
    <w:rsid w:val="000A0AD7"/>
    <w:rsid w:val="000B7609"/>
    <w:rsid w:val="001659ED"/>
    <w:rsid w:val="00195961"/>
    <w:rsid w:val="001A6A66"/>
    <w:rsid w:val="001B704D"/>
    <w:rsid w:val="00242F0B"/>
    <w:rsid w:val="002703A0"/>
    <w:rsid w:val="002F171B"/>
    <w:rsid w:val="00331652"/>
    <w:rsid w:val="003C6D52"/>
    <w:rsid w:val="00406B1E"/>
    <w:rsid w:val="00462503"/>
    <w:rsid w:val="004668AA"/>
    <w:rsid w:val="004E782F"/>
    <w:rsid w:val="005457D1"/>
    <w:rsid w:val="005A3117"/>
    <w:rsid w:val="005D2E0B"/>
    <w:rsid w:val="005E4893"/>
    <w:rsid w:val="00611524"/>
    <w:rsid w:val="00626268"/>
    <w:rsid w:val="00666D68"/>
    <w:rsid w:val="00724954"/>
    <w:rsid w:val="00746479"/>
    <w:rsid w:val="007A3C04"/>
    <w:rsid w:val="00816A1A"/>
    <w:rsid w:val="008437A4"/>
    <w:rsid w:val="008575EB"/>
    <w:rsid w:val="00940324"/>
    <w:rsid w:val="009C156D"/>
    <w:rsid w:val="009F6A54"/>
    <w:rsid w:val="00A60EBF"/>
    <w:rsid w:val="00A95E73"/>
    <w:rsid w:val="00AD31AC"/>
    <w:rsid w:val="00B058A8"/>
    <w:rsid w:val="00B873E3"/>
    <w:rsid w:val="00BA14FE"/>
    <w:rsid w:val="00BA29E3"/>
    <w:rsid w:val="00BE709F"/>
    <w:rsid w:val="00C12FC5"/>
    <w:rsid w:val="00C20D1D"/>
    <w:rsid w:val="00C61CBA"/>
    <w:rsid w:val="00C6387D"/>
    <w:rsid w:val="00CB73B5"/>
    <w:rsid w:val="00CF361B"/>
    <w:rsid w:val="00D5206D"/>
    <w:rsid w:val="00E067EB"/>
    <w:rsid w:val="00E52174"/>
    <w:rsid w:val="00E74E9D"/>
    <w:rsid w:val="00EA7DB4"/>
    <w:rsid w:val="00EC54FA"/>
    <w:rsid w:val="00F27E8B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4"/>
  </w:style>
  <w:style w:type="paragraph" w:styleId="1">
    <w:name w:val="heading 1"/>
    <w:basedOn w:val="a"/>
    <w:link w:val="10"/>
    <w:uiPriority w:val="9"/>
    <w:qFormat/>
    <w:rsid w:val="0084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A3C04"/>
    <w:pPr>
      <w:keepNext/>
      <w:keepLines/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3C04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10">
    <w:name w:val="Заголовок 1 Знак"/>
    <w:basedOn w:val="a0"/>
    <w:link w:val="1"/>
    <w:uiPriority w:val="9"/>
    <w:rsid w:val="00843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rsid w:val="00843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37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37A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843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8437A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8437A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37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8437A4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437A4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437A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437A4"/>
    <w:pPr>
      <w:ind w:left="720"/>
      <w:contextualSpacing/>
    </w:pPr>
  </w:style>
  <w:style w:type="character" w:customStyle="1" w:styleId="apple-converted-space">
    <w:name w:val="apple-converted-space"/>
    <w:basedOn w:val="a0"/>
    <w:rsid w:val="008437A4"/>
  </w:style>
  <w:style w:type="table" w:styleId="a4">
    <w:name w:val="Table Grid"/>
    <w:basedOn w:val="a1"/>
    <w:uiPriority w:val="59"/>
    <w:rsid w:val="0084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A4"/>
  </w:style>
  <w:style w:type="paragraph" w:styleId="a7">
    <w:name w:val="footer"/>
    <w:basedOn w:val="a"/>
    <w:link w:val="a8"/>
    <w:uiPriority w:val="99"/>
    <w:unhideWhenUsed/>
    <w:rsid w:val="0084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7A4"/>
  </w:style>
  <w:style w:type="paragraph" w:styleId="a9">
    <w:name w:val="No Spacing"/>
    <w:link w:val="aa"/>
    <w:uiPriority w:val="99"/>
    <w:qFormat/>
    <w:rsid w:val="008437A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8437A4"/>
    <w:rPr>
      <w:i/>
      <w:iCs/>
    </w:rPr>
  </w:style>
  <w:style w:type="paragraph" w:styleId="ac">
    <w:name w:val="Body Text Indent"/>
    <w:basedOn w:val="a"/>
    <w:link w:val="ad"/>
    <w:rsid w:val="008437A4"/>
    <w:pPr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4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8437A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4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8437A4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7A4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2"/>
    <w:rsid w:val="008437A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Exact">
    <w:name w:val="Основной текст (2) + 7;5 pt;Курсив Exact"/>
    <w:basedOn w:val="2"/>
    <w:rsid w:val="008437A4"/>
    <w:rPr>
      <w:b w:val="0"/>
      <w:bCs w:val="0"/>
      <w:i/>
      <w:iCs/>
      <w:smallCaps w:val="0"/>
      <w:strike w:val="0"/>
      <w:sz w:val="15"/>
      <w:szCs w:val="15"/>
      <w:u w:val="single"/>
    </w:rPr>
  </w:style>
  <w:style w:type="character" w:customStyle="1" w:styleId="2FranklinGothicDemiExact">
    <w:name w:val="Основной текст (2) + Franklin Gothic Demi Exact"/>
    <w:basedOn w:val="2"/>
    <w:rsid w:val="008437A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Exact">
    <w:name w:val="Основной текст (2) + Calibri;13 pt Exact"/>
    <w:basedOn w:val="2"/>
    <w:rsid w:val="008437A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9ptExact">
    <w:name w:val="Основной текст (2) + 19 pt;Курсив Exact"/>
    <w:basedOn w:val="2"/>
    <w:rsid w:val="008437A4"/>
    <w:rPr>
      <w:b w:val="0"/>
      <w:bCs w:val="0"/>
      <w:i/>
      <w:iCs/>
      <w:smallCaps w:val="0"/>
      <w:strike w:val="0"/>
      <w:spacing w:val="0"/>
      <w:sz w:val="38"/>
      <w:szCs w:val="38"/>
      <w:u w:val="single"/>
    </w:rPr>
  </w:style>
  <w:style w:type="character" w:customStyle="1" w:styleId="Exact">
    <w:name w:val="Подпись к картинке Exact"/>
    <w:basedOn w:val="a0"/>
    <w:link w:val="af0"/>
    <w:rsid w:val="008437A4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rsid w:val="008437A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3"/>
    <w:rsid w:val="008437A4"/>
    <w:rPr>
      <w:sz w:val="28"/>
      <w:szCs w:val="28"/>
    </w:rPr>
  </w:style>
  <w:style w:type="character" w:customStyle="1" w:styleId="22">
    <w:name w:val="Заголовок №2_"/>
    <w:basedOn w:val="a0"/>
    <w:link w:val="23"/>
    <w:rsid w:val="008437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37A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8437A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8437A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37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8437A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Demi45pt">
    <w:name w:val="Основной текст (2) + Franklin Gothic Demi;4;5 pt"/>
    <w:basedOn w:val="2"/>
    <w:rsid w:val="008437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8437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8437A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8437A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1"/>
    <w:rsid w:val="008437A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8437A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basedOn w:val="af1"/>
    <w:rsid w:val="008437A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843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  <w:lang w:val="en-US" w:bidi="en-US"/>
    </w:rPr>
  </w:style>
  <w:style w:type="paragraph" w:customStyle="1" w:styleId="23">
    <w:name w:val="Заголовок №2"/>
    <w:basedOn w:val="a"/>
    <w:link w:val="22"/>
    <w:rsid w:val="008437A4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8437A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8437A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2">
    <w:name w:val="Основной текст (7)"/>
    <w:basedOn w:val="a"/>
    <w:link w:val="71"/>
    <w:rsid w:val="008437A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2">
    <w:name w:val="Подпись к таблице"/>
    <w:basedOn w:val="a"/>
    <w:link w:val="af1"/>
    <w:rsid w:val="008437A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4">
    <w:name w:val="Заголовок №3_"/>
    <w:basedOn w:val="a0"/>
    <w:link w:val="35"/>
    <w:rsid w:val="0084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8437A4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8437A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8437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437A4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843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Strong"/>
    <w:basedOn w:val="a0"/>
    <w:uiPriority w:val="22"/>
    <w:qFormat/>
    <w:rsid w:val="008437A4"/>
    <w:rPr>
      <w:b/>
      <w:bCs/>
    </w:rPr>
  </w:style>
  <w:style w:type="character" w:customStyle="1" w:styleId="24">
    <w:name w:val="Основной текст (2) + Полужирный;Курсив"/>
    <w:basedOn w:val="2"/>
    <w:rsid w:val="008437A4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3">
    <w:name w:val="c3"/>
    <w:basedOn w:val="a"/>
    <w:rsid w:val="008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37A4"/>
  </w:style>
  <w:style w:type="character" w:customStyle="1" w:styleId="25">
    <w:name w:val="Основной текст (2) + Курсив"/>
    <w:basedOn w:val="2"/>
    <w:rsid w:val="008437A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4"/>
    <w:uiPriority w:val="59"/>
    <w:rsid w:val="0084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4"/>
    <w:rsid w:val="008437A4"/>
    <w:rPr>
      <w:shd w:val="clear" w:color="auto" w:fill="FFFFFF"/>
    </w:rPr>
  </w:style>
  <w:style w:type="character" w:customStyle="1" w:styleId="13pt">
    <w:name w:val="Основной текст + 13 pt"/>
    <w:rsid w:val="008437A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8437A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f4"/>
    <w:rsid w:val="008437A4"/>
    <w:pPr>
      <w:widowControl w:val="0"/>
      <w:shd w:val="clear" w:color="auto" w:fill="FFFFFF"/>
      <w:spacing w:after="660" w:line="230" w:lineRule="exact"/>
      <w:jc w:val="center"/>
    </w:pPr>
  </w:style>
  <w:style w:type="paragraph" w:styleId="af5">
    <w:name w:val="Normal (Web)"/>
    <w:aliases w:val="Знак Знак"/>
    <w:basedOn w:val="a"/>
    <w:link w:val="af6"/>
    <w:uiPriority w:val="99"/>
    <w:rsid w:val="008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37A4"/>
  </w:style>
  <w:style w:type="character" w:customStyle="1" w:styleId="c4">
    <w:name w:val="c4"/>
    <w:basedOn w:val="a0"/>
    <w:rsid w:val="008437A4"/>
  </w:style>
  <w:style w:type="character" w:customStyle="1" w:styleId="art-postheadericon">
    <w:name w:val="art-postheadericon"/>
    <w:basedOn w:val="a0"/>
    <w:rsid w:val="008437A4"/>
  </w:style>
  <w:style w:type="character" w:customStyle="1" w:styleId="c0">
    <w:name w:val="c0"/>
    <w:basedOn w:val="a0"/>
    <w:rsid w:val="008437A4"/>
  </w:style>
  <w:style w:type="character" w:customStyle="1" w:styleId="26">
    <w:name w:val="Подпись к таблице (2)_"/>
    <w:basedOn w:val="a0"/>
    <w:link w:val="27"/>
    <w:rsid w:val="0084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843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6">
    <w:name w:val="Основной текст3"/>
    <w:basedOn w:val="af4"/>
    <w:rsid w:val="00843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8437A4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s2">
    <w:name w:val="s2"/>
    <w:basedOn w:val="a0"/>
    <w:rsid w:val="008437A4"/>
  </w:style>
  <w:style w:type="character" w:styleId="af7">
    <w:name w:val="Hyperlink"/>
    <w:basedOn w:val="a0"/>
    <w:rsid w:val="008437A4"/>
    <w:rPr>
      <w:rFonts w:cs="Times New Roman"/>
      <w:color w:val="0000FF"/>
      <w:u w:val="single"/>
    </w:rPr>
  </w:style>
  <w:style w:type="character" w:customStyle="1" w:styleId="52">
    <w:name w:val="Основной текст (5)2"/>
    <w:basedOn w:val="5"/>
    <w:rsid w:val="008437A4"/>
    <w:rPr>
      <w:sz w:val="21"/>
      <w:szCs w:val="21"/>
      <w:u w:val="single"/>
      <w:lang w:val="en-US" w:eastAsia="en-US"/>
    </w:rPr>
  </w:style>
  <w:style w:type="paragraph" w:customStyle="1" w:styleId="510">
    <w:name w:val="Основной текст (5)1"/>
    <w:basedOn w:val="a"/>
    <w:rsid w:val="008437A4"/>
    <w:pPr>
      <w:widowControl w:val="0"/>
      <w:shd w:val="clear" w:color="auto" w:fill="FFFFFF"/>
      <w:spacing w:before="300" w:after="0" w:line="336" w:lineRule="exact"/>
      <w:jc w:val="both"/>
    </w:pPr>
    <w:rPr>
      <w:sz w:val="21"/>
      <w:szCs w:val="21"/>
      <w:shd w:val="clear" w:color="auto" w:fill="FFFFFF"/>
    </w:rPr>
  </w:style>
  <w:style w:type="paragraph" w:customStyle="1" w:styleId="Style147">
    <w:name w:val="Style147"/>
    <w:basedOn w:val="a"/>
    <w:uiPriority w:val="99"/>
    <w:rsid w:val="008437A4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8437A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8437A4"/>
  </w:style>
  <w:style w:type="paragraph" w:customStyle="1" w:styleId="15">
    <w:name w:val="Абзац списка1"/>
    <w:basedOn w:val="a"/>
    <w:rsid w:val="008437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37A4"/>
  </w:style>
  <w:style w:type="character" w:customStyle="1" w:styleId="211pt">
    <w:name w:val="Основной текст (2) + 11 pt"/>
    <w:basedOn w:val="2"/>
    <w:rsid w:val="008437A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8437A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6">
    <w:name w:val="Обычный (веб) Знак"/>
    <w:aliases w:val="Знак Знак Знак"/>
    <w:link w:val="af5"/>
    <w:uiPriority w:val="99"/>
    <w:locked/>
    <w:rsid w:val="0084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37A4"/>
  </w:style>
  <w:style w:type="paragraph" w:customStyle="1" w:styleId="c6">
    <w:name w:val="c6"/>
    <w:basedOn w:val="a"/>
    <w:rsid w:val="008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437A4"/>
    <w:rPr>
      <w:rFonts w:ascii="Calibri" w:eastAsia="Calibri" w:hAnsi="Calibri" w:cs="Times New Roman"/>
    </w:rPr>
  </w:style>
  <w:style w:type="paragraph" w:customStyle="1" w:styleId="normal">
    <w:name w:val="normal"/>
    <w:rsid w:val="008437A4"/>
    <w:rPr>
      <w:rFonts w:ascii="Calibri" w:eastAsia="Calibri" w:hAnsi="Calibri" w:cs="Calibri"/>
      <w:lang w:eastAsia="ru-RU"/>
    </w:rPr>
  </w:style>
  <w:style w:type="character" w:customStyle="1" w:styleId="spellingerror">
    <w:name w:val="spellingerror"/>
    <w:basedOn w:val="a0"/>
    <w:rsid w:val="008437A4"/>
  </w:style>
  <w:style w:type="character" w:customStyle="1" w:styleId="eop">
    <w:name w:val="eop"/>
    <w:basedOn w:val="a0"/>
    <w:rsid w:val="0084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0;&#1086;&#1087;&#1080;&#1103;%20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0;&#1086;&#1087;&#1080;&#1103;%20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9;&#1080;&#1093;&#1086;&#1083;&#1086;&#1075;\&#1056;&#1072;&#1073;&#1086;&#1095;&#1080;&#1081;%20&#1089;&#1090;&#1086;&#1083;\&#1054;&#1079;&#1077;&#1088;&#1086;&#1074;&#1072;\&#1056;&#1040;&#1041;&#1054;&#1058;&#1040;\&#1052;&#1054;&#1053;&#1048;&#1058;&#1054;&#1056;&#1048;&#1053;&#1043;\&#1044;&#1083;&#1103;%20&#1089;&#1072;&#1081;&#1090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5895587678405904E-2"/>
          <c:y val="1.7624521072796967E-2"/>
          <c:w val="0.92315744114075249"/>
          <c:h val="0.625045202683002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Лист1!$A$6:$B$20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Лист1!$C$6:$C$20</c:f>
              <c:numCache>
                <c:formatCode>0%</c:formatCode>
                <c:ptCount val="15"/>
                <c:pt idx="0">
                  <c:v>0.56000000000000005</c:v>
                </c:pt>
                <c:pt idx="1">
                  <c:v>0.41000000000000031</c:v>
                </c:pt>
                <c:pt idx="2">
                  <c:v>3.0000000000000051E-2</c:v>
                </c:pt>
                <c:pt idx="3">
                  <c:v>0.38000000000000073</c:v>
                </c:pt>
                <c:pt idx="4">
                  <c:v>0.56999999999999995</c:v>
                </c:pt>
                <c:pt idx="5">
                  <c:v>5.0000000000000065E-2</c:v>
                </c:pt>
                <c:pt idx="6">
                  <c:v>0.73000000000000065</c:v>
                </c:pt>
                <c:pt idx="7">
                  <c:v>0.25</c:v>
                </c:pt>
                <c:pt idx="8">
                  <c:v>3.0000000000000051E-2</c:v>
                </c:pt>
                <c:pt idx="9">
                  <c:v>0.72000000000000064</c:v>
                </c:pt>
                <c:pt idx="10">
                  <c:v>0.27</c:v>
                </c:pt>
                <c:pt idx="11">
                  <c:v>1.0000000000000016E-2</c:v>
                </c:pt>
                <c:pt idx="12">
                  <c:v>0.44000000000000022</c:v>
                </c:pt>
                <c:pt idx="13">
                  <c:v>0.51</c:v>
                </c:pt>
                <c:pt idx="14">
                  <c:v>5.0000000000000065E-2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3"/>
              <c:layout>
                <c:manualLayout>
                  <c:x val="2.8192371475953652E-2"/>
                  <c:y val="-1.0217314789674276E-2"/>
                </c:manualLayout>
              </c:layout>
              <c:showVal val="1"/>
            </c:dLbl>
            <c:showVal val="1"/>
          </c:dLbls>
          <c:cat>
            <c:multiLvlStrRef>
              <c:f>Лист1!$A$6:$B$20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Лист1!$D$6:$D$20</c:f>
              <c:numCache>
                <c:formatCode>0%</c:formatCode>
                <c:ptCount val="15"/>
                <c:pt idx="0">
                  <c:v>0.98</c:v>
                </c:pt>
                <c:pt idx="1">
                  <c:v>2.0000000000000032E-2</c:v>
                </c:pt>
                <c:pt idx="2">
                  <c:v>0</c:v>
                </c:pt>
                <c:pt idx="3">
                  <c:v>0.97000000000000064</c:v>
                </c:pt>
                <c:pt idx="4">
                  <c:v>3.0000000000000051E-2</c:v>
                </c:pt>
                <c:pt idx="5">
                  <c:v>0</c:v>
                </c:pt>
                <c:pt idx="6">
                  <c:v>0.95000000000000062</c:v>
                </c:pt>
                <c:pt idx="7">
                  <c:v>5.0000000000000065E-2</c:v>
                </c:pt>
                <c:pt idx="8">
                  <c:v>0</c:v>
                </c:pt>
                <c:pt idx="9">
                  <c:v>0.91</c:v>
                </c:pt>
                <c:pt idx="10">
                  <c:v>9.0000000000000066E-2</c:v>
                </c:pt>
                <c:pt idx="11">
                  <c:v>0</c:v>
                </c:pt>
                <c:pt idx="12">
                  <c:v>0.86000000000000065</c:v>
                </c:pt>
                <c:pt idx="13">
                  <c:v>0.14000000000000001</c:v>
                </c:pt>
                <c:pt idx="14">
                  <c:v>0</c:v>
                </c:pt>
              </c:numCache>
            </c:numRef>
          </c:val>
        </c:ser>
        <c:shape val="box"/>
        <c:axId val="145888384"/>
        <c:axId val="146772736"/>
        <c:axId val="0"/>
      </c:bar3DChart>
      <c:catAx>
        <c:axId val="145888384"/>
        <c:scaling>
          <c:orientation val="minMax"/>
        </c:scaling>
        <c:axPos val="b"/>
        <c:tickLblPos val="nextTo"/>
        <c:crossAx val="146772736"/>
        <c:crosses val="autoZero"/>
        <c:auto val="1"/>
        <c:lblAlgn val="ctr"/>
        <c:lblOffset val="100"/>
      </c:catAx>
      <c:valAx>
        <c:axId val="146772736"/>
        <c:scaling>
          <c:orientation val="minMax"/>
        </c:scaling>
        <c:axPos val="l"/>
        <c:majorGridlines/>
        <c:numFmt formatCode="0%" sourceLinked="1"/>
        <c:tickLblPos val="nextTo"/>
        <c:crossAx val="14588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38304540290488"/>
          <c:y val="0.14234226308303641"/>
          <c:w val="0.13205808229195229"/>
          <c:h val="9.7865065717360533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9639998703865719E-2"/>
          <c:y val="3.390313390313391E-2"/>
          <c:w val="0.90877353293801444"/>
          <c:h val="0.58690916840522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Лист1!$C$190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9"/>
              <c:layout>
                <c:manualLayout>
                  <c:x val="-5.7275197854991461E-3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Лист1!$A$191:$B$205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Лист1!$C$191:$C$205</c:f>
              <c:numCache>
                <c:formatCode>0%</c:formatCode>
                <c:ptCount val="15"/>
                <c:pt idx="0">
                  <c:v>0.4</c:v>
                </c:pt>
                <c:pt idx="1">
                  <c:v>0.52</c:v>
                </c:pt>
                <c:pt idx="2">
                  <c:v>8.0000000000000043E-2</c:v>
                </c:pt>
                <c:pt idx="3">
                  <c:v>0.4</c:v>
                </c:pt>
                <c:pt idx="4">
                  <c:v>0.52</c:v>
                </c:pt>
                <c:pt idx="5">
                  <c:v>8.0000000000000043E-2</c:v>
                </c:pt>
                <c:pt idx="6">
                  <c:v>0.2</c:v>
                </c:pt>
                <c:pt idx="7">
                  <c:v>0.64000000000000201</c:v>
                </c:pt>
                <c:pt idx="8">
                  <c:v>0.16</c:v>
                </c:pt>
                <c:pt idx="9">
                  <c:v>0.42000000000000032</c:v>
                </c:pt>
                <c:pt idx="10">
                  <c:v>0.54</c:v>
                </c:pt>
                <c:pt idx="11">
                  <c:v>4.0000000000000022E-2</c:v>
                </c:pt>
                <c:pt idx="12">
                  <c:v>0.2</c:v>
                </c:pt>
                <c:pt idx="13">
                  <c:v>0.75000000000000189</c:v>
                </c:pt>
                <c:pt idx="1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Лист1!$D$190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3.2455945451161879E-2"/>
                  <c:y val="1.1429139671511277E-2"/>
                </c:manualLayout>
              </c:layout>
              <c:showVal val="1"/>
            </c:dLbl>
            <c:dLbl>
              <c:idx val="2"/>
              <c:layout>
                <c:manualLayout>
                  <c:x val="1.909173261833050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00090588016361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909173261833047E-2"/>
                  <c:y val="8.5718547536334198E-3"/>
                </c:manualLayout>
              </c:layout>
              <c:showVal val="1"/>
            </c:dLbl>
            <c:dLbl>
              <c:idx val="7"/>
              <c:layout>
                <c:manualLayout>
                  <c:x val="3.0546772189328657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1000905880163546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4819252403829688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182559356497432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3.0546772189328743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100090588016361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Лист1!$A$191:$B$205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Лист1!$D$191:$D$205</c:f>
              <c:numCache>
                <c:formatCode>0%</c:formatCode>
                <c:ptCount val="15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0.46</c:v>
                </c:pt>
                <c:pt idx="4">
                  <c:v>0.5</c:v>
                </c:pt>
                <c:pt idx="5">
                  <c:v>4.0000000000000022E-2</c:v>
                </c:pt>
                <c:pt idx="6">
                  <c:v>0.56000000000000005</c:v>
                </c:pt>
                <c:pt idx="7">
                  <c:v>0.44</c:v>
                </c:pt>
                <c:pt idx="8">
                  <c:v>0</c:v>
                </c:pt>
                <c:pt idx="9">
                  <c:v>0.58000000000000007</c:v>
                </c:pt>
                <c:pt idx="10">
                  <c:v>0.42000000000000032</c:v>
                </c:pt>
                <c:pt idx="11">
                  <c:v>0</c:v>
                </c:pt>
                <c:pt idx="12">
                  <c:v>0.4</c:v>
                </c:pt>
                <c:pt idx="13">
                  <c:v>0.60000000000000064</c:v>
                </c:pt>
                <c:pt idx="14">
                  <c:v>0</c:v>
                </c:pt>
              </c:numCache>
            </c:numRef>
          </c:val>
        </c:ser>
        <c:shape val="box"/>
        <c:axId val="84902272"/>
        <c:axId val="84903808"/>
        <c:axId val="0"/>
      </c:bar3DChart>
      <c:catAx>
        <c:axId val="84902272"/>
        <c:scaling>
          <c:orientation val="minMax"/>
        </c:scaling>
        <c:axPos val="b"/>
        <c:tickLblPos val="nextTo"/>
        <c:crossAx val="84903808"/>
        <c:crosses val="autoZero"/>
        <c:auto val="1"/>
        <c:lblAlgn val="ctr"/>
        <c:lblOffset val="100"/>
      </c:catAx>
      <c:valAx>
        <c:axId val="84903808"/>
        <c:scaling>
          <c:orientation val="minMax"/>
        </c:scaling>
        <c:axPos val="l"/>
        <c:majorGridlines/>
        <c:numFmt formatCode="0%" sourceLinked="1"/>
        <c:tickLblPos val="nextTo"/>
        <c:crossAx val="8490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84974563365039"/>
          <c:y val="9.7696121318168968E-4"/>
          <c:w val="0.16384984284371859"/>
          <c:h val="0.1091571886847473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205050455649561E-2"/>
          <c:y val="3.3055555555555581E-2"/>
          <c:w val="0.89578454867054669"/>
          <c:h val="0.59723643919510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Лист1!$C$208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Лист1!$A$209:$B$223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Лист1!$C$209:$C$223</c:f>
              <c:numCache>
                <c:formatCode>0%</c:formatCode>
                <c:ptCount val="15"/>
                <c:pt idx="0">
                  <c:v>0</c:v>
                </c:pt>
                <c:pt idx="1">
                  <c:v>0.89</c:v>
                </c:pt>
                <c:pt idx="2">
                  <c:v>0.11</c:v>
                </c:pt>
                <c:pt idx="3">
                  <c:v>0</c:v>
                </c:pt>
                <c:pt idx="4">
                  <c:v>0.89</c:v>
                </c:pt>
                <c:pt idx="5">
                  <c:v>0.11</c:v>
                </c:pt>
                <c:pt idx="6">
                  <c:v>0</c:v>
                </c:pt>
                <c:pt idx="7">
                  <c:v>0.89</c:v>
                </c:pt>
                <c:pt idx="8">
                  <c:v>0.11</c:v>
                </c:pt>
                <c:pt idx="9">
                  <c:v>0.2</c:v>
                </c:pt>
                <c:pt idx="10">
                  <c:v>0.60000000000000064</c:v>
                </c:pt>
                <c:pt idx="11">
                  <c:v>0.2</c:v>
                </c:pt>
                <c:pt idx="12">
                  <c:v>0</c:v>
                </c:pt>
                <c:pt idx="13">
                  <c:v>0.69000000000000061</c:v>
                </c:pt>
                <c:pt idx="14">
                  <c:v>0.31000000000000089</c:v>
                </c:pt>
              </c:numCache>
            </c:numRef>
          </c:val>
        </c:ser>
        <c:ser>
          <c:idx val="1"/>
          <c:order val="1"/>
          <c:tx>
            <c:strRef>
              <c:f>Лист1!$D$208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44394868092643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91964471410612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079368380633242E-2"/>
                  <c:y val="-8.3136547742854155E-3"/>
                </c:manualLayout>
              </c:layout>
              <c:showVal val="1"/>
            </c:dLbl>
            <c:dLbl>
              <c:idx val="5"/>
              <c:layout>
                <c:manualLayout>
                  <c:x val="1.3159723666526981E-2"/>
                  <c:y val="-2.7712182580951288E-3"/>
                </c:manualLayout>
              </c:layout>
              <c:showVal val="1"/>
            </c:dLbl>
            <c:dLbl>
              <c:idx val="7"/>
              <c:layout>
                <c:manualLayout>
                  <c:x val="2.0679565761685292E-2"/>
                  <c:y val="-1.3856091290475651E-2"/>
                </c:manualLayout>
              </c:layout>
              <c:showVal val="1"/>
            </c:dLbl>
            <c:dLbl>
              <c:idx val="8"/>
              <c:layout>
                <c:manualLayout>
                  <c:x val="1.8799605237895683E-2"/>
                  <c:y val="8.3136547742854155E-3"/>
                </c:manualLayout>
              </c:layout>
              <c:showVal val="1"/>
            </c:dLbl>
            <c:dLbl>
              <c:idx val="10"/>
              <c:layout>
                <c:manualLayout>
                  <c:x val="2.8199407856843536E-2"/>
                  <c:y val="-1.3856091290475651E-2"/>
                </c:manualLayout>
              </c:layout>
              <c:showVal val="1"/>
            </c:dLbl>
            <c:dLbl>
              <c:idx val="11"/>
              <c:layout>
                <c:manualLayout>
                  <c:x val="1.8799605237895683E-2"/>
                  <c:y val="-8.3136547742854155E-3"/>
                </c:manualLayout>
              </c:layout>
              <c:showVal val="1"/>
            </c:dLbl>
            <c:dLbl>
              <c:idx val="12"/>
              <c:layout>
                <c:manualLayout>
                  <c:x val="1.8799605237895729E-3"/>
                  <c:y val="-1.3856091290475651E-2"/>
                </c:manualLayout>
              </c:layout>
              <c:showVal val="1"/>
            </c:dLbl>
            <c:dLbl>
              <c:idx val="13"/>
              <c:layout>
                <c:manualLayout>
                  <c:x val="2.8199407856843536E-2"/>
                  <c:y val="-5.5424365161902385E-3"/>
                </c:manualLayout>
              </c:layout>
              <c:showVal val="1"/>
            </c:dLbl>
            <c:dLbl>
              <c:idx val="14"/>
              <c:layout>
                <c:manualLayout>
                  <c:x val="2.4439486809264391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Лист1!$A$209:$B$223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Лист1!$D$209:$D$223</c:f>
              <c:numCache>
                <c:formatCode>0%</c:formatCode>
                <c:ptCount val="15"/>
                <c:pt idx="0">
                  <c:v>0.46</c:v>
                </c:pt>
                <c:pt idx="1">
                  <c:v>0.5</c:v>
                </c:pt>
                <c:pt idx="2">
                  <c:v>4.0000000000000022E-2</c:v>
                </c:pt>
                <c:pt idx="3">
                  <c:v>0.46</c:v>
                </c:pt>
                <c:pt idx="4">
                  <c:v>0.5</c:v>
                </c:pt>
                <c:pt idx="5">
                  <c:v>4.0000000000000022E-2</c:v>
                </c:pt>
                <c:pt idx="6">
                  <c:v>0.56000000000000005</c:v>
                </c:pt>
                <c:pt idx="7">
                  <c:v>0.4</c:v>
                </c:pt>
                <c:pt idx="8">
                  <c:v>4.0000000000000022E-2</c:v>
                </c:pt>
                <c:pt idx="9">
                  <c:v>0.5</c:v>
                </c:pt>
                <c:pt idx="10">
                  <c:v>0.46</c:v>
                </c:pt>
                <c:pt idx="11">
                  <c:v>4.0000000000000022E-2</c:v>
                </c:pt>
                <c:pt idx="12">
                  <c:v>0.48000000000000032</c:v>
                </c:pt>
                <c:pt idx="13">
                  <c:v>0.48000000000000032</c:v>
                </c:pt>
                <c:pt idx="14">
                  <c:v>4.0000000000000022E-2</c:v>
                </c:pt>
              </c:numCache>
            </c:numRef>
          </c:val>
        </c:ser>
        <c:shape val="box"/>
        <c:axId val="84917248"/>
        <c:axId val="84931328"/>
        <c:axId val="0"/>
      </c:bar3DChart>
      <c:catAx>
        <c:axId val="84917248"/>
        <c:scaling>
          <c:orientation val="minMax"/>
        </c:scaling>
        <c:axPos val="b"/>
        <c:tickLblPos val="nextTo"/>
        <c:crossAx val="84931328"/>
        <c:crosses val="autoZero"/>
        <c:auto val="1"/>
        <c:lblAlgn val="ctr"/>
        <c:lblOffset val="100"/>
      </c:catAx>
      <c:valAx>
        <c:axId val="84931328"/>
        <c:scaling>
          <c:orientation val="minMax"/>
        </c:scaling>
        <c:axPos val="l"/>
        <c:majorGridlines/>
        <c:numFmt formatCode="0%" sourceLinked="1"/>
        <c:tickLblPos val="nextTo"/>
        <c:crossAx val="8491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57137966450242"/>
          <c:y val="4.9563648293963314E-2"/>
          <c:w val="0.16284462908394118"/>
          <c:h val="0.1051143298445718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3304998806967323E-2"/>
          <c:y val="3.2183908045977164E-2"/>
          <c:w val="0.91224230493915537"/>
          <c:h val="0.607857192293156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Лист1!$C$227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3"/>
              <c:layout>
                <c:manualLayout>
                  <c:x val="-1.137609550904E-2"/>
                  <c:y val="-2.5352737426888802E-3"/>
                </c:manualLayout>
              </c:layout>
              <c:showVal val="1"/>
            </c:dLbl>
            <c:dLbl>
              <c:idx val="9"/>
              <c:layout>
                <c:manualLayout>
                  <c:x val="1.8960159181733373E-3"/>
                  <c:y val="-2.0282189941511028E-2"/>
                </c:manualLayout>
              </c:layout>
              <c:showVal val="1"/>
            </c:dLbl>
            <c:showVal val="1"/>
          </c:dLbls>
          <c:cat>
            <c:multiLvlStrRef>
              <c:f>Лист1!$A$228:$B$242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Лист1!$C$228:$C$242</c:f>
              <c:numCache>
                <c:formatCode>0%</c:formatCode>
                <c:ptCount val="15"/>
                <c:pt idx="0">
                  <c:v>0.2</c:v>
                </c:pt>
                <c:pt idx="1">
                  <c:v>0.64000000000000201</c:v>
                </c:pt>
                <c:pt idx="2">
                  <c:v>0.16</c:v>
                </c:pt>
                <c:pt idx="3">
                  <c:v>0.36000000000000032</c:v>
                </c:pt>
                <c:pt idx="4">
                  <c:v>0.56000000000000005</c:v>
                </c:pt>
                <c:pt idx="5">
                  <c:v>8.0000000000000043E-2</c:v>
                </c:pt>
                <c:pt idx="6">
                  <c:v>0.15000000000000024</c:v>
                </c:pt>
                <c:pt idx="7">
                  <c:v>0.35000000000000031</c:v>
                </c:pt>
                <c:pt idx="8">
                  <c:v>0.5</c:v>
                </c:pt>
                <c:pt idx="9">
                  <c:v>8.0000000000000043E-2</c:v>
                </c:pt>
                <c:pt idx="10">
                  <c:v>0.56000000000000005</c:v>
                </c:pt>
                <c:pt idx="11">
                  <c:v>0.36000000000000032</c:v>
                </c:pt>
                <c:pt idx="12">
                  <c:v>0.16</c:v>
                </c:pt>
                <c:pt idx="13">
                  <c:v>0.36000000000000032</c:v>
                </c:pt>
                <c:pt idx="14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Лист1!$D$227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89601591817333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37609550903996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2752191018080001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5168127345386683E-2"/>
                  <c:y val="2.5352737426888802E-3"/>
                </c:manualLayout>
              </c:layout>
              <c:showVal val="1"/>
            </c:dLbl>
            <c:dLbl>
              <c:idx val="10"/>
              <c:layout>
                <c:manualLayout>
                  <c:x val="2.4648206936253258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06414326355994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Лист1!$A$228:$B$242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Лист1!$D$228:$D$242</c:f>
              <c:numCache>
                <c:formatCode>0%</c:formatCode>
                <c:ptCount val="15"/>
                <c:pt idx="0">
                  <c:v>0.52</c:v>
                </c:pt>
                <c:pt idx="1">
                  <c:v>0.48000000000000032</c:v>
                </c:pt>
                <c:pt idx="2">
                  <c:v>0</c:v>
                </c:pt>
                <c:pt idx="3">
                  <c:v>0.48000000000000032</c:v>
                </c:pt>
                <c:pt idx="4">
                  <c:v>0.52</c:v>
                </c:pt>
                <c:pt idx="5">
                  <c:v>0</c:v>
                </c:pt>
                <c:pt idx="6">
                  <c:v>0.46</c:v>
                </c:pt>
                <c:pt idx="7">
                  <c:v>0.5</c:v>
                </c:pt>
                <c:pt idx="8">
                  <c:v>4.0000000000000022E-2</c:v>
                </c:pt>
                <c:pt idx="9">
                  <c:v>0.46</c:v>
                </c:pt>
                <c:pt idx="10">
                  <c:v>0.46</c:v>
                </c:pt>
                <c:pt idx="11">
                  <c:v>8.0000000000000043E-2</c:v>
                </c:pt>
                <c:pt idx="12">
                  <c:v>0.4</c:v>
                </c:pt>
                <c:pt idx="13">
                  <c:v>0.60000000000000064</c:v>
                </c:pt>
                <c:pt idx="14">
                  <c:v>0</c:v>
                </c:pt>
              </c:numCache>
            </c:numRef>
          </c:val>
        </c:ser>
        <c:shape val="box"/>
        <c:axId val="85325696"/>
        <c:axId val="85327232"/>
        <c:axId val="0"/>
      </c:bar3DChart>
      <c:catAx>
        <c:axId val="85325696"/>
        <c:scaling>
          <c:orientation val="minMax"/>
        </c:scaling>
        <c:axPos val="b"/>
        <c:tickLblPos val="nextTo"/>
        <c:crossAx val="85327232"/>
        <c:crosses val="autoZero"/>
        <c:auto val="1"/>
        <c:lblAlgn val="ctr"/>
        <c:lblOffset val="100"/>
      </c:catAx>
      <c:valAx>
        <c:axId val="85327232"/>
        <c:scaling>
          <c:orientation val="minMax"/>
        </c:scaling>
        <c:axPos val="l"/>
        <c:majorGridlines/>
        <c:numFmt formatCode="0%" sourceLinked="1"/>
        <c:tickLblPos val="nextTo"/>
        <c:crossAx val="8532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60018492006694"/>
          <c:y val="2.3688225742210241E-2"/>
          <c:w val="0.15081633261751437"/>
          <c:h val="9.9388257401676935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576183757377137E-2"/>
          <c:y val="3.1796927187708782E-2"/>
          <c:w val="0.91842762429262759"/>
          <c:h val="0.612572125879052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Лист1!$C$246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Лист1!$A$247:$B$261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Лист1!$C$247:$C$261</c:f>
              <c:numCache>
                <c:formatCode>0%</c:formatCode>
                <c:ptCount val="15"/>
                <c:pt idx="0">
                  <c:v>0.36000000000000032</c:v>
                </c:pt>
                <c:pt idx="1">
                  <c:v>0.56000000000000005</c:v>
                </c:pt>
                <c:pt idx="2">
                  <c:v>8.0000000000000043E-2</c:v>
                </c:pt>
                <c:pt idx="3">
                  <c:v>0.35000000000000031</c:v>
                </c:pt>
                <c:pt idx="4">
                  <c:v>0.55000000000000004</c:v>
                </c:pt>
                <c:pt idx="5">
                  <c:v>0.1</c:v>
                </c:pt>
                <c:pt idx="6">
                  <c:v>0.2</c:v>
                </c:pt>
                <c:pt idx="7">
                  <c:v>0.65000000000000213</c:v>
                </c:pt>
                <c:pt idx="8">
                  <c:v>0.15000000000000024</c:v>
                </c:pt>
                <c:pt idx="9">
                  <c:v>0.26</c:v>
                </c:pt>
                <c:pt idx="10">
                  <c:v>0.54</c:v>
                </c:pt>
                <c:pt idx="11">
                  <c:v>0.2</c:v>
                </c:pt>
                <c:pt idx="12">
                  <c:v>0.35000000000000031</c:v>
                </c:pt>
                <c:pt idx="13">
                  <c:v>0.55000000000000004</c:v>
                </c:pt>
                <c:pt idx="1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Лист1!$D$246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2937495475338212E-2"/>
                  <c:y val="-2.6237289634266484E-3"/>
                </c:manualLayout>
              </c:layout>
              <c:showVal val="1"/>
            </c:dLbl>
            <c:dLbl>
              <c:idx val="2"/>
              <c:layout>
                <c:manualLayout>
                  <c:x val="1.720312160650372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4848953431616392E-2"/>
                  <c:y val="-2.6237289634266719E-3"/>
                </c:manualLayout>
              </c:layout>
              <c:showVal val="1"/>
            </c:dLbl>
            <c:dLbl>
              <c:idx val="5"/>
              <c:layout>
                <c:manualLayout>
                  <c:x val="1.9114579562781901E-2"/>
                  <c:y val="-7.8711868902799926E-3"/>
                </c:manualLayout>
              </c:layout>
              <c:showVal val="1"/>
            </c:dLbl>
            <c:dLbl>
              <c:idx val="7"/>
              <c:layout>
                <c:manualLayout>
                  <c:x val="2.1026037519060122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9114579562781901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4848953431616392E-2"/>
                  <c:y val="2.4050570997162903E-17"/>
                </c:manualLayout>
              </c:layout>
              <c:showVal val="1"/>
            </c:dLbl>
            <c:dLbl>
              <c:idx val="11"/>
              <c:layout>
                <c:manualLayout>
                  <c:x val="1.9114579562781901E-2"/>
                  <c:y val="-2.6237289634266719E-3"/>
                </c:manualLayout>
              </c:layout>
              <c:showVal val="1"/>
            </c:dLbl>
            <c:dLbl>
              <c:idx val="13"/>
              <c:layout>
                <c:manualLayout>
                  <c:x val="4.3963532994398417E-2"/>
                  <c:y val="3.673220548797354E-2"/>
                </c:manualLayout>
              </c:layout>
              <c:showVal val="1"/>
            </c:dLbl>
            <c:showVal val="1"/>
          </c:dLbls>
          <c:cat>
            <c:multiLvlStrRef>
              <c:f>Лист1!$A$247:$B$261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Лист1!$D$247:$D$261</c:f>
              <c:numCache>
                <c:formatCode>0%</c:formatCode>
                <c:ptCount val="15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  <c:pt idx="3">
                  <c:v>0.52</c:v>
                </c:pt>
                <c:pt idx="4">
                  <c:v>0.48000000000000032</c:v>
                </c:pt>
                <c:pt idx="5">
                  <c:v>0</c:v>
                </c:pt>
                <c:pt idx="6">
                  <c:v>0.46</c:v>
                </c:pt>
                <c:pt idx="7">
                  <c:v>0.5</c:v>
                </c:pt>
                <c:pt idx="8">
                  <c:v>4.0000000000000022E-2</c:v>
                </c:pt>
                <c:pt idx="9">
                  <c:v>0.46</c:v>
                </c:pt>
                <c:pt idx="10">
                  <c:v>0.44</c:v>
                </c:pt>
                <c:pt idx="11">
                  <c:v>0.1</c:v>
                </c:pt>
                <c:pt idx="12">
                  <c:v>0.52</c:v>
                </c:pt>
                <c:pt idx="13">
                  <c:v>0.48000000000000032</c:v>
                </c:pt>
                <c:pt idx="14">
                  <c:v>0</c:v>
                </c:pt>
              </c:numCache>
            </c:numRef>
          </c:val>
        </c:ser>
        <c:shape val="box"/>
        <c:axId val="85385984"/>
        <c:axId val="85387520"/>
        <c:axId val="0"/>
      </c:bar3DChart>
      <c:catAx>
        <c:axId val="85385984"/>
        <c:scaling>
          <c:orientation val="minMax"/>
        </c:scaling>
        <c:axPos val="b"/>
        <c:tickLblPos val="nextTo"/>
        <c:crossAx val="85387520"/>
        <c:crosses val="autoZero"/>
        <c:auto val="1"/>
        <c:lblAlgn val="ctr"/>
        <c:lblOffset val="100"/>
      </c:catAx>
      <c:valAx>
        <c:axId val="85387520"/>
        <c:scaling>
          <c:orientation val="minMax"/>
        </c:scaling>
        <c:axPos val="l"/>
        <c:majorGridlines/>
        <c:numFmt formatCode="0%" sourceLinked="1"/>
        <c:tickLblPos val="nextTo"/>
        <c:crossAx val="8538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37760381108679"/>
          <c:y val="2.6634265907142411E-2"/>
          <c:w val="0.15343164474382959"/>
          <c:h val="9.3907287324378572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371696031468933E-2"/>
          <c:y val="3.166999334664005E-2"/>
          <c:w val="0.92630798434790695"/>
          <c:h val="0.614118953693662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Лист1!$C$265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8"/>
              <c:layout>
                <c:manualLayout>
                  <c:x val="2.6834554649602643E-2"/>
                  <c:y val="5.9224163458691309E-3"/>
                </c:manualLayout>
              </c:layout>
              <c:showVal val="1"/>
            </c:dLbl>
            <c:showVal val="1"/>
          </c:dLbls>
          <c:cat>
            <c:multiLvlStrRef>
              <c:f>Лист1!$A$266:$B$280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Лист1!$C$266:$C$280</c:f>
              <c:numCache>
                <c:formatCode>0%</c:formatCode>
                <c:ptCount val="15"/>
                <c:pt idx="0">
                  <c:v>0.28000000000000008</c:v>
                </c:pt>
                <c:pt idx="1">
                  <c:v>0.42000000000000032</c:v>
                </c:pt>
                <c:pt idx="2">
                  <c:v>0.30000000000000032</c:v>
                </c:pt>
                <c:pt idx="3">
                  <c:v>0.28000000000000008</c:v>
                </c:pt>
                <c:pt idx="4">
                  <c:v>8.0000000000000043E-2</c:v>
                </c:pt>
                <c:pt idx="5">
                  <c:v>0.64000000000000201</c:v>
                </c:pt>
                <c:pt idx="6">
                  <c:v>0.18000000000000024</c:v>
                </c:pt>
                <c:pt idx="7">
                  <c:v>0.46</c:v>
                </c:pt>
                <c:pt idx="8">
                  <c:v>0.36000000000000032</c:v>
                </c:pt>
                <c:pt idx="9">
                  <c:v>0.18000000000000024</c:v>
                </c:pt>
                <c:pt idx="10">
                  <c:v>0.46</c:v>
                </c:pt>
                <c:pt idx="11">
                  <c:v>0.36000000000000032</c:v>
                </c:pt>
                <c:pt idx="12">
                  <c:v>0.18000000000000024</c:v>
                </c:pt>
                <c:pt idx="13">
                  <c:v>0.18000000000000024</c:v>
                </c:pt>
                <c:pt idx="14">
                  <c:v>0.64000000000000201</c:v>
                </c:pt>
              </c:numCache>
            </c:numRef>
          </c:val>
        </c:ser>
        <c:ser>
          <c:idx val="1"/>
          <c:order val="1"/>
          <c:tx>
            <c:strRef>
              <c:f>Лист1!$D$265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3.50913406956343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385179069047451E-2"/>
                  <c:y val="-8.8836245188037479E-3"/>
                </c:manualLayout>
              </c:layout>
              <c:showVal val="1"/>
            </c:dLbl>
            <c:dLbl>
              <c:idx val="7"/>
              <c:layout>
                <c:manualLayout>
                  <c:x val="2.477035813809475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8577768603571059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2706161626586851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477035813809475E-2"/>
                  <c:y val="-5.9224163458691309E-3"/>
                </c:manualLayout>
              </c:layout>
              <c:showVal val="1"/>
            </c:dLbl>
            <c:showVal val="1"/>
          </c:dLbls>
          <c:cat>
            <c:multiLvlStrRef>
              <c:f>Лист1!$A$266:$B$280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Лист1!$D$266:$D$280</c:f>
              <c:numCache>
                <c:formatCode>0%</c:formatCode>
                <c:ptCount val="15"/>
                <c:pt idx="0">
                  <c:v>0.56000000000000005</c:v>
                </c:pt>
                <c:pt idx="1">
                  <c:v>0.44</c:v>
                </c:pt>
                <c:pt idx="2">
                  <c:v>0</c:v>
                </c:pt>
                <c:pt idx="3">
                  <c:v>0.68</c:v>
                </c:pt>
                <c:pt idx="4">
                  <c:v>0.32000000000000101</c:v>
                </c:pt>
                <c:pt idx="5">
                  <c:v>0</c:v>
                </c:pt>
                <c:pt idx="6">
                  <c:v>0.56000000000000005</c:v>
                </c:pt>
                <c:pt idx="7">
                  <c:v>0.4</c:v>
                </c:pt>
                <c:pt idx="8">
                  <c:v>4.0000000000000022E-2</c:v>
                </c:pt>
                <c:pt idx="9">
                  <c:v>0.70000000000000062</c:v>
                </c:pt>
                <c:pt idx="10">
                  <c:v>0.30000000000000032</c:v>
                </c:pt>
                <c:pt idx="11">
                  <c:v>0</c:v>
                </c:pt>
                <c:pt idx="12">
                  <c:v>0.46</c:v>
                </c:pt>
                <c:pt idx="13">
                  <c:v>0.43000000000000038</c:v>
                </c:pt>
                <c:pt idx="14">
                  <c:v>0.11</c:v>
                </c:pt>
              </c:numCache>
            </c:numRef>
          </c:val>
        </c:ser>
        <c:shape val="box"/>
        <c:axId val="101789056"/>
        <c:axId val="108995712"/>
        <c:axId val="0"/>
      </c:bar3DChart>
      <c:catAx>
        <c:axId val="101789056"/>
        <c:scaling>
          <c:orientation val="minMax"/>
        </c:scaling>
        <c:axPos val="b"/>
        <c:tickLblPos val="nextTo"/>
        <c:crossAx val="108995712"/>
        <c:crosses val="autoZero"/>
        <c:auto val="1"/>
        <c:lblAlgn val="ctr"/>
        <c:lblOffset val="100"/>
      </c:catAx>
      <c:valAx>
        <c:axId val="108995712"/>
        <c:scaling>
          <c:orientation val="minMax"/>
        </c:scaling>
        <c:axPos val="l"/>
        <c:majorGridlines/>
        <c:numFmt formatCode="0%" sourceLinked="1"/>
        <c:tickLblPos val="nextTo"/>
        <c:crossAx val="10178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04492553045603"/>
          <c:y val="3.3846637433793882E-2"/>
          <c:w val="0.19640683525355077"/>
          <c:h val="0.14304524119856707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5558732318050284E-2"/>
          <c:y val="3.3193863319386334E-2"/>
          <c:w val="0.89002248071846057"/>
          <c:h val="0.595551455649633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Лист1!$C$116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8"/>
              <c:layout>
                <c:manualLayout>
                  <c:x val="1.9583301272744981E-3"/>
                  <c:y val="1.326596590333394E-2"/>
                </c:manualLayout>
              </c:layout>
              <c:showVal val="1"/>
            </c:dLbl>
            <c:showVal val="1"/>
          </c:dLbls>
          <c:cat>
            <c:multiLvlStrRef>
              <c:f>Лист1!$A$117:$B$131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Лист1!$C$117:$C$131</c:f>
              <c:numCache>
                <c:formatCode>0%</c:formatCode>
                <c:ptCount val="15"/>
                <c:pt idx="0">
                  <c:v>0.15000000000000024</c:v>
                </c:pt>
                <c:pt idx="1">
                  <c:v>0.70000000000000062</c:v>
                </c:pt>
                <c:pt idx="2">
                  <c:v>0.15000000000000024</c:v>
                </c:pt>
                <c:pt idx="3">
                  <c:v>0.1</c:v>
                </c:pt>
                <c:pt idx="4">
                  <c:v>0.45</c:v>
                </c:pt>
                <c:pt idx="5">
                  <c:v>0.45</c:v>
                </c:pt>
                <c:pt idx="6">
                  <c:v>0.15000000000000024</c:v>
                </c:pt>
                <c:pt idx="7">
                  <c:v>0.60000000000000064</c:v>
                </c:pt>
                <c:pt idx="8">
                  <c:v>0.25</c:v>
                </c:pt>
                <c:pt idx="9">
                  <c:v>0.15000000000000024</c:v>
                </c:pt>
                <c:pt idx="10">
                  <c:v>0.35000000000000031</c:v>
                </c:pt>
                <c:pt idx="11">
                  <c:v>0.5</c:v>
                </c:pt>
                <c:pt idx="12">
                  <c:v>0.05</c:v>
                </c:pt>
                <c:pt idx="13">
                  <c:v>0.1</c:v>
                </c:pt>
                <c:pt idx="14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Лист1!$D$116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762497114547050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9583301272744963E-2"/>
                  <c:y val="2.6531931806668472E-3"/>
                </c:manualLayout>
              </c:layout>
              <c:showVal val="1"/>
            </c:dLbl>
            <c:dLbl>
              <c:idx val="5"/>
              <c:layout>
                <c:manualLayout>
                  <c:x val="1.815433707672506E-2"/>
                  <c:y val="1.0619875759528819E-2"/>
                </c:manualLayout>
              </c:layout>
              <c:showVal val="1"/>
            </c:dLbl>
            <c:dLbl>
              <c:idx val="7"/>
              <c:layout>
                <c:manualLayout>
                  <c:x val="2.5458137455345892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9.7916506363724815E-3"/>
                  <c:y val="-2.6531931806668004E-3"/>
                </c:manualLayout>
              </c:layout>
              <c:showVal val="1"/>
            </c:dLbl>
            <c:dLbl>
              <c:idx val="14"/>
              <c:layout>
                <c:manualLayout>
                  <c:x val="1.7624971145470503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Лист1!$A$117:$B$131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Лист1!$D$117:$D$131</c:f>
              <c:numCache>
                <c:formatCode>0%</c:formatCode>
                <c:ptCount val="15"/>
                <c:pt idx="0">
                  <c:v>0.5</c:v>
                </c:pt>
                <c:pt idx="1">
                  <c:v>0.2</c:v>
                </c:pt>
                <c:pt idx="2">
                  <c:v>0.30000000000000032</c:v>
                </c:pt>
                <c:pt idx="3">
                  <c:v>0.55000000000000004</c:v>
                </c:pt>
                <c:pt idx="4">
                  <c:v>0.35000000000000031</c:v>
                </c:pt>
                <c:pt idx="5">
                  <c:v>0.1</c:v>
                </c:pt>
                <c:pt idx="6">
                  <c:v>0.65000000000000235</c:v>
                </c:pt>
                <c:pt idx="7">
                  <c:v>0.30000000000000032</c:v>
                </c:pt>
                <c:pt idx="8">
                  <c:v>0.05</c:v>
                </c:pt>
                <c:pt idx="9">
                  <c:v>0.45</c:v>
                </c:pt>
                <c:pt idx="10">
                  <c:v>0.45</c:v>
                </c:pt>
                <c:pt idx="11">
                  <c:v>0.1</c:v>
                </c:pt>
                <c:pt idx="12">
                  <c:v>0.25</c:v>
                </c:pt>
                <c:pt idx="13">
                  <c:v>0.65000000000000235</c:v>
                </c:pt>
                <c:pt idx="14">
                  <c:v>0.1</c:v>
                </c:pt>
              </c:numCache>
            </c:numRef>
          </c:val>
        </c:ser>
        <c:shape val="box"/>
        <c:axId val="117012736"/>
        <c:axId val="117731328"/>
        <c:axId val="0"/>
      </c:bar3DChart>
      <c:catAx>
        <c:axId val="117012736"/>
        <c:scaling>
          <c:orientation val="minMax"/>
        </c:scaling>
        <c:axPos val="b"/>
        <c:tickLblPos val="nextTo"/>
        <c:crossAx val="117731328"/>
        <c:crosses val="autoZero"/>
        <c:auto val="1"/>
        <c:lblAlgn val="ctr"/>
        <c:lblOffset val="100"/>
      </c:catAx>
      <c:valAx>
        <c:axId val="117731328"/>
        <c:scaling>
          <c:orientation val="minMax"/>
        </c:scaling>
        <c:axPos val="l"/>
        <c:majorGridlines/>
        <c:numFmt formatCode="0%" sourceLinked="1"/>
        <c:tickLblPos val="nextTo"/>
        <c:crossAx val="11701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216003197257748"/>
          <c:y val="6.1625978761022743E-2"/>
          <c:w val="0.15545343801278241"/>
          <c:h val="9.6206335789947264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992995080912934E-2"/>
          <c:y val="3.0334753237812477E-2"/>
          <c:w val="0.90864657381744807"/>
          <c:h val="0.66167806892991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Лист1!$C$23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Лист1!$A$24:$B$38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Лист1!$C$24:$C$38</c:f>
              <c:numCache>
                <c:formatCode>0%</c:formatCode>
                <c:ptCount val="15"/>
                <c:pt idx="0">
                  <c:v>0.2</c:v>
                </c:pt>
                <c:pt idx="1">
                  <c:v>0.68</c:v>
                </c:pt>
                <c:pt idx="2">
                  <c:v>0.12000000000000002</c:v>
                </c:pt>
                <c:pt idx="3">
                  <c:v>0.35000000000000031</c:v>
                </c:pt>
                <c:pt idx="4">
                  <c:v>0.55000000000000004</c:v>
                </c:pt>
                <c:pt idx="5">
                  <c:v>0.1</c:v>
                </c:pt>
                <c:pt idx="6">
                  <c:v>0.4</c:v>
                </c:pt>
                <c:pt idx="7">
                  <c:v>0.52</c:v>
                </c:pt>
                <c:pt idx="8">
                  <c:v>8.0000000000000043E-2</c:v>
                </c:pt>
                <c:pt idx="9">
                  <c:v>0.45</c:v>
                </c:pt>
                <c:pt idx="10">
                  <c:v>0.5</c:v>
                </c:pt>
                <c:pt idx="11">
                  <c:v>0.05</c:v>
                </c:pt>
                <c:pt idx="12">
                  <c:v>0.44</c:v>
                </c:pt>
                <c:pt idx="13">
                  <c:v>0.52</c:v>
                </c:pt>
                <c:pt idx="14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Лист1!$D$23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7491408934707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782032400589101E-2"/>
                  <c:y val="5.4644808743169355E-3"/>
                </c:manualLayout>
              </c:layout>
              <c:showVal val="1"/>
            </c:dLbl>
            <c:dLbl>
              <c:idx val="4"/>
              <c:layout>
                <c:manualLayout>
                  <c:x val="2.552773686794305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356406480117816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9455081001472826E-2"/>
                  <c:y val="2.1857923497267812E-2"/>
                </c:manualLayout>
              </c:layout>
              <c:showVal val="1"/>
            </c:dLbl>
            <c:dLbl>
              <c:idx val="8"/>
              <c:layout>
                <c:manualLayout>
                  <c:x val="2.3564064801178168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9455081001472753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749140893470791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7673048600883652E-2"/>
                  <c:y val="1.0928961748633921E-2"/>
                </c:manualLayout>
              </c:layout>
              <c:showVal val="1"/>
            </c:dLbl>
            <c:dLbl>
              <c:idx val="14"/>
              <c:layout>
                <c:manualLayout>
                  <c:x val="2.1600392734413536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Лист1!$A$24:$B$38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Лист1!$D$24:$D$38</c:f>
              <c:numCache>
                <c:formatCode>0%</c:formatCode>
                <c:ptCount val="15"/>
                <c:pt idx="0">
                  <c:v>0.58000000000000007</c:v>
                </c:pt>
                <c:pt idx="1">
                  <c:v>0.42000000000000032</c:v>
                </c:pt>
                <c:pt idx="2">
                  <c:v>0</c:v>
                </c:pt>
                <c:pt idx="3">
                  <c:v>0.46</c:v>
                </c:pt>
                <c:pt idx="4">
                  <c:v>0.5</c:v>
                </c:pt>
                <c:pt idx="5">
                  <c:v>4.0000000000000022E-2</c:v>
                </c:pt>
                <c:pt idx="6">
                  <c:v>0.5</c:v>
                </c:pt>
                <c:pt idx="7">
                  <c:v>0.5</c:v>
                </c:pt>
                <c:pt idx="8">
                  <c:v>0</c:v>
                </c:pt>
                <c:pt idx="9">
                  <c:v>0.60000000000000064</c:v>
                </c:pt>
                <c:pt idx="10">
                  <c:v>0.4</c:v>
                </c:pt>
                <c:pt idx="11">
                  <c:v>0</c:v>
                </c:pt>
                <c:pt idx="12">
                  <c:v>0.56000000000000005</c:v>
                </c:pt>
                <c:pt idx="13">
                  <c:v>0.44</c:v>
                </c:pt>
                <c:pt idx="14">
                  <c:v>0</c:v>
                </c:pt>
              </c:numCache>
            </c:numRef>
          </c:val>
        </c:ser>
        <c:shape val="box"/>
        <c:axId val="84506496"/>
        <c:axId val="84508032"/>
        <c:axId val="0"/>
      </c:bar3DChart>
      <c:catAx>
        <c:axId val="84506496"/>
        <c:scaling>
          <c:orientation val="minMax"/>
        </c:scaling>
        <c:axPos val="b"/>
        <c:tickLblPos val="nextTo"/>
        <c:crossAx val="84508032"/>
        <c:crosses val="autoZero"/>
        <c:auto val="1"/>
        <c:lblAlgn val="ctr"/>
        <c:lblOffset val="100"/>
      </c:catAx>
      <c:valAx>
        <c:axId val="84508032"/>
        <c:scaling>
          <c:orientation val="minMax"/>
        </c:scaling>
        <c:axPos val="l"/>
        <c:majorGridlines/>
        <c:numFmt formatCode="0%" sourceLinked="1"/>
        <c:tickLblPos val="nextTo"/>
        <c:crossAx val="8450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58611878813168"/>
          <c:y val="7.9701820059378242E-3"/>
          <c:w val="0.15636921673450621"/>
          <c:h val="0.1046835334107826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216019549280497E-2"/>
          <c:y val="3.4343434343434343E-2"/>
          <c:w val="0.89087635080097749"/>
          <c:h val="0.581544579654815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Лист1!$C$60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Лист1!$A$61:$B$75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Лист1!$C$61:$C$75</c:f>
              <c:numCache>
                <c:formatCode>0%</c:formatCode>
                <c:ptCount val="15"/>
                <c:pt idx="0">
                  <c:v>0.65000000000000235</c:v>
                </c:pt>
                <c:pt idx="1">
                  <c:v>0.35000000000000031</c:v>
                </c:pt>
                <c:pt idx="2">
                  <c:v>0</c:v>
                </c:pt>
                <c:pt idx="3">
                  <c:v>0.2</c:v>
                </c:pt>
                <c:pt idx="4">
                  <c:v>0.68</c:v>
                </c:pt>
                <c:pt idx="5">
                  <c:v>0.12000000000000002</c:v>
                </c:pt>
                <c:pt idx="6">
                  <c:v>0.42000000000000032</c:v>
                </c:pt>
                <c:pt idx="7">
                  <c:v>0.54</c:v>
                </c:pt>
                <c:pt idx="8">
                  <c:v>4.0000000000000022E-2</c:v>
                </c:pt>
                <c:pt idx="9">
                  <c:v>0.2</c:v>
                </c:pt>
                <c:pt idx="10">
                  <c:v>0.75000000000000211</c:v>
                </c:pt>
                <c:pt idx="11">
                  <c:v>0.05</c:v>
                </c:pt>
                <c:pt idx="12">
                  <c:v>0.36000000000000032</c:v>
                </c:pt>
                <c:pt idx="13">
                  <c:v>0.56000000000000005</c:v>
                </c:pt>
                <c:pt idx="1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Лист1!$D$60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1.570680412433467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961603666075384E-2"/>
                  <c:y val="-2.588996763754064E-3"/>
                </c:manualLayout>
              </c:layout>
              <c:showVal val="1"/>
            </c:dLbl>
            <c:dLbl>
              <c:idx val="4"/>
              <c:layout>
                <c:manualLayout>
                  <c:x val="2.094240549911290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706804124334679E-2"/>
                  <c:y val="-2.588996763754064E-3"/>
                </c:manualLayout>
              </c:layout>
              <c:showVal val="1"/>
            </c:dLbl>
            <c:dLbl>
              <c:idx val="7"/>
              <c:layout>
                <c:manualLayout>
                  <c:x val="2.6178006873891071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2687605957372459E-2"/>
                  <c:y val="-2.3732196178057113E-17"/>
                </c:manualLayout>
              </c:layout>
              <c:showVal val="1"/>
            </c:dLbl>
            <c:dLbl>
              <c:idx val="11"/>
              <c:layout>
                <c:manualLayout>
                  <c:x val="1.3961603666075347E-2"/>
                  <c:y val="-2.588996763754064E-3"/>
                </c:manualLayout>
              </c:layout>
              <c:showVal val="1"/>
            </c:dLbl>
            <c:dLbl>
              <c:idx val="13"/>
              <c:layout>
                <c:manualLayout>
                  <c:x val="1.7452004582594084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7452004582594084E-2"/>
                  <c:y val="-5.1779935275080907E-3"/>
                </c:manualLayout>
              </c:layout>
              <c:showVal val="1"/>
            </c:dLbl>
            <c:showVal val="1"/>
          </c:dLbls>
          <c:cat>
            <c:multiLvlStrRef>
              <c:f>Лист1!$A$61:$B$75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Лист1!$D$61:$D$75</c:f>
              <c:numCache>
                <c:formatCode>0%</c:formatCode>
                <c:ptCount val="15"/>
                <c:pt idx="0">
                  <c:v>0.76000000000000223</c:v>
                </c:pt>
                <c:pt idx="1">
                  <c:v>0.24000000000000021</c:v>
                </c:pt>
                <c:pt idx="2">
                  <c:v>0</c:v>
                </c:pt>
                <c:pt idx="3">
                  <c:v>0.58000000000000007</c:v>
                </c:pt>
                <c:pt idx="4">
                  <c:v>0.42000000000000032</c:v>
                </c:pt>
                <c:pt idx="5">
                  <c:v>0</c:v>
                </c:pt>
                <c:pt idx="6">
                  <c:v>0.52</c:v>
                </c:pt>
                <c:pt idx="7">
                  <c:v>0.48000000000000032</c:v>
                </c:pt>
                <c:pt idx="8">
                  <c:v>0</c:v>
                </c:pt>
                <c:pt idx="9">
                  <c:v>0.45</c:v>
                </c:pt>
                <c:pt idx="10">
                  <c:v>0.55000000000000004</c:v>
                </c:pt>
                <c:pt idx="11">
                  <c:v>0</c:v>
                </c:pt>
                <c:pt idx="12">
                  <c:v>0.52</c:v>
                </c:pt>
                <c:pt idx="13">
                  <c:v>0.48000000000000032</c:v>
                </c:pt>
                <c:pt idx="14">
                  <c:v>0</c:v>
                </c:pt>
              </c:numCache>
            </c:numRef>
          </c:val>
        </c:ser>
        <c:shape val="box"/>
        <c:axId val="84525824"/>
        <c:axId val="84527360"/>
        <c:axId val="0"/>
      </c:bar3DChart>
      <c:catAx>
        <c:axId val="84525824"/>
        <c:scaling>
          <c:orientation val="minMax"/>
        </c:scaling>
        <c:axPos val="b"/>
        <c:tickLblPos val="nextTo"/>
        <c:crossAx val="84527360"/>
        <c:crosses val="autoZero"/>
        <c:auto val="1"/>
        <c:lblAlgn val="ctr"/>
        <c:lblOffset val="100"/>
      </c:catAx>
      <c:valAx>
        <c:axId val="84527360"/>
        <c:scaling>
          <c:orientation val="minMax"/>
        </c:scaling>
        <c:axPos val="l"/>
        <c:majorGridlines/>
        <c:numFmt formatCode="0%" sourceLinked="1"/>
        <c:tickLblPos val="nextTo"/>
        <c:crossAx val="8452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82800253416951"/>
          <c:y val="6.3371301888234914E-3"/>
          <c:w val="0.13897209891686271"/>
          <c:h val="9.919527049410086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101921538158332E-2"/>
          <c:y val="1.9405791489178655E-2"/>
          <c:w val="0.90864657381744807"/>
          <c:h val="0.661678068929909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Лист1!$C$23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13"/>
              <c:layout>
                <c:manualLayout>
                  <c:x val="1.3792868047711876E-2"/>
                  <c:y val="7.3043708319793423E-3"/>
                </c:manualLayout>
              </c:layout>
              <c:showVal val="1"/>
            </c:dLbl>
            <c:showVal val="1"/>
          </c:dLbls>
          <c:cat>
            <c:multiLvlStrRef>
              <c:f>Лист1!$A$24:$B$38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Лист1!$C$24:$C$38</c:f>
              <c:numCache>
                <c:formatCode>0%</c:formatCode>
                <c:ptCount val="15"/>
                <c:pt idx="0">
                  <c:v>0.05</c:v>
                </c:pt>
                <c:pt idx="1">
                  <c:v>0.69000000000000061</c:v>
                </c:pt>
                <c:pt idx="2">
                  <c:v>0.26</c:v>
                </c:pt>
                <c:pt idx="3">
                  <c:v>0.14000000000000001</c:v>
                </c:pt>
                <c:pt idx="4">
                  <c:v>0.60000000000000064</c:v>
                </c:pt>
                <c:pt idx="5">
                  <c:v>0.26</c:v>
                </c:pt>
                <c:pt idx="6">
                  <c:v>0.28000000000000008</c:v>
                </c:pt>
                <c:pt idx="7">
                  <c:v>0.59</c:v>
                </c:pt>
                <c:pt idx="8">
                  <c:v>0.13</c:v>
                </c:pt>
                <c:pt idx="9">
                  <c:v>0.46</c:v>
                </c:pt>
                <c:pt idx="10">
                  <c:v>0.44</c:v>
                </c:pt>
                <c:pt idx="11">
                  <c:v>0.11</c:v>
                </c:pt>
                <c:pt idx="12">
                  <c:v>0.12000000000000002</c:v>
                </c:pt>
                <c:pt idx="13">
                  <c:v>0.67000000000000148</c:v>
                </c:pt>
                <c:pt idx="14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Лист1!$D$23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7491408934707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782032400589101E-2"/>
                  <c:y val="5.4644808743169355E-3"/>
                </c:manualLayout>
              </c:layout>
              <c:showVal val="1"/>
            </c:dLbl>
            <c:dLbl>
              <c:idx val="4"/>
              <c:layout>
                <c:manualLayout>
                  <c:x val="2.552773686794305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356406480117816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9455081001472826E-2"/>
                  <c:y val="2.1857923497267812E-2"/>
                </c:manualLayout>
              </c:layout>
              <c:showVal val="1"/>
            </c:dLbl>
            <c:dLbl>
              <c:idx val="8"/>
              <c:layout>
                <c:manualLayout>
                  <c:x val="2.356406480117819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9455081001472753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2.749140893470791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7673048600883652E-2"/>
                  <c:y val="1.0928961748633913E-2"/>
                </c:manualLayout>
              </c:layout>
              <c:showVal val="1"/>
            </c:dLbl>
            <c:dLbl>
              <c:idx val="14"/>
              <c:layout>
                <c:manualLayout>
                  <c:x val="2.1600392734413477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Лист1!$A$24:$B$38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Лист1!$D$24:$D$38</c:f>
              <c:numCache>
                <c:formatCode>0%</c:formatCode>
                <c:ptCount val="15"/>
                <c:pt idx="0">
                  <c:v>0.42000000000000032</c:v>
                </c:pt>
                <c:pt idx="1">
                  <c:v>0.58000000000000007</c:v>
                </c:pt>
                <c:pt idx="2">
                  <c:v>0</c:v>
                </c:pt>
                <c:pt idx="3">
                  <c:v>0.64000000000000123</c:v>
                </c:pt>
                <c:pt idx="4">
                  <c:v>0.36000000000000032</c:v>
                </c:pt>
                <c:pt idx="5">
                  <c:v>0</c:v>
                </c:pt>
                <c:pt idx="6">
                  <c:v>0.63000000000000123</c:v>
                </c:pt>
                <c:pt idx="7">
                  <c:v>0.37000000000000038</c:v>
                </c:pt>
                <c:pt idx="8">
                  <c:v>0</c:v>
                </c:pt>
                <c:pt idx="9">
                  <c:v>0.5</c:v>
                </c:pt>
                <c:pt idx="10">
                  <c:v>0.5</c:v>
                </c:pt>
                <c:pt idx="11">
                  <c:v>0</c:v>
                </c:pt>
                <c:pt idx="12">
                  <c:v>0.67000000000000148</c:v>
                </c:pt>
                <c:pt idx="13">
                  <c:v>0.26</c:v>
                </c:pt>
                <c:pt idx="14">
                  <c:v>7.0000000000000021E-2</c:v>
                </c:pt>
              </c:numCache>
            </c:numRef>
          </c:val>
        </c:ser>
        <c:shape val="box"/>
        <c:axId val="84565376"/>
        <c:axId val="84575360"/>
        <c:axId val="0"/>
      </c:bar3DChart>
      <c:catAx>
        <c:axId val="84565376"/>
        <c:scaling>
          <c:orientation val="minMax"/>
        </c:scaling>
        <c:axPos val="b"/>
        <c:tickLblPos val="nextTo"/>
        <c:crossAx val="84575360"/>
        <c:crosses val="autoZero"/>
        <c:auto val="1"/>
        <c:lblAlgn val="ctr"/>
        <c:lblOffset val="100"/>
      </c:catAx>
      <c:valAx>
        <c:axId val="84575360"/>
        <c:scaling>
          <c:orientation val="minMax"/>
        </c:scaling>
        <c:axPos val="l"/>
        <c:majorGridlines/>
        <c:numFmt formatCode="0%" sourceLinked="1"/>
        <c:tickLblPos val="nextTo"/>
        <c:crossAx val="8456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96193938687135"/>
          <c:y val="1.9982186911320816E-2"/>
          <c:w val="0.15636921673450621"/>
          <c:h val="0.1046835334107826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4995867959830395E-2"/>
          <c:y val="3.3263452131376658E-2"/>
          <c:w val="0.89532147272522922"/>
          <c:h val="0.594703555137365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Лист1!$C$79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4"/>
              <c:layout>
                <c:manualLayout>
                  <c:x val="1.6513572092063247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Лист1!$A$80:$B$94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Лист1!$C$80:$C$94</c:f>
              <c:numCache>
                <c:formatCode>0%</c:formatCode>
                <c:ptCount val="15"/>
                <c:pt idx="0">
                  <c:v>0.35000000000000031</c:v>
                </c:pt>
                <c:pt idx="1">
                  <c:v>0.55000000000000004</c:v>
                </c:pt>
                <c:pt idx="2">
                  <c:v>0.1</c:v>
                </c:pt>
                <c:pt idx="3" formatCode="0.0%">
                  <c:v>0.47500000000000031</c:v>
                </c:pt>
                <c:pt idx="4" formatCode="0.0%">
                  <c:v>0.47500000000000031</c:v>
                </c:pt>
                <c:pt idx="5">
                  <c:v>0.05</c:v>
                </c:pt>
                <c:pt idx="6">
                  <c:v>0.4</c:v>
                </c:pt>
                <c:pt idx="7">
                  <c:v>0.5</c:v>
                </c:pt>
                <c:pt idx="8">
                  <c:v>0.1</c:v>
                </c:pt>
                <c:pt idx="9">
                  <c:v>0.2</c:v>
                </c:pt>
                <c:pt idx="10">
                  <c:v>0.70000000000000062</c:v>
                </c:pt>
                <c:pt idx="11">
                  <c:v>0.1</c:v>
                </c:pt>
                <c:pt idx="12">
                  <c:v>0.2</c:v>
                </c:pt>
                <c:pt idx="13">
                  <c:v>0.65000000000000235</c:v>
                </c:pt>
                <c:pt idx="14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Лист1!$D$79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4"/>
              <c:layout>
                <c:manualLayout>
                  <c:x val="2.683455464960264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17548278757346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2706161626586851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015113350125945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3509655751469356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075566750629716E-2"/>
                  <c:y val="-7.4487895716946403E-3"/>
                </c:manualLayout>
              </c:layout>
              <c:showVal val="1"/>
            </c:dLbl>
            <c:dLbl>
              <c:idx val="13"/>
              <c:layout>
                <c:manualLayout>
                  <c:x val="2.1830394626364619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0151133501259452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Лист1!$A$80:$B$94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Лист1!$D$80:$D$94</c:f>
              <c:numCache>
                <c:formatCode>0%</c:formatCode>
                <c:ptCount val="15"/>
                <c:pt idx="0">
                  <c:v>0.4</c:v>
                </c:pt>
                <c:pt idx="1">
                  <c:v>0.60000000000000064</c:v>
                </c:pt>
                <c:pt idx="2">
                  <c:v>0</c:v>
                </c:pt>
                <c:pt idx="3">
                  <c:v>0.65000000000000235</c:v>
                </c:pt>
                <c:pt idx="4">
                  <c:v>0.35000000000000031</c:v>
                </c:pt>
                <c:pt idx="5">
                  <c:v>0</c:v>
                </c:pt>
                <c:pt idx="6">
                  <c:v>0.75000000000000211</c:v>
                </c:pt>
                <c:pt idx="7">
                  <c:v>0.2</c:v>
                </c:pt>
                <c:pt idx="8">
                  <c:v>0.05</c:v>
                </c:pt>
                <c:pt idx="9">
                  <c:v>0.5</c:v>
                </c:pt>
                <c:pt idx="10">
                  <c:v>0.5</c:v>
                </c:pt>
                <c:pt idx="11">
                  <c:v>0</c:v>
                </c:pt>
                <c:pt idx="12">
                  <c:v>0.30000000000000032</c:v>
                </c:pt>
                <c:pt idx="13">
                  <c:v>0.60000000000000064</c:v>
                </c:pt>
                <c:pt idx="14">
                  <c:v>0.1</c:v>
                </c:pt>
              </c:numCache>
            </c:numRef>
          </c:val>
        </c:ser>
        <c:shape val="box"/>
        <c:axId val="84715776"/>
        <c:axId val="84725760"/>
        <c:axId val="0"/>
      </c:bar3DChart>
      <c:catAx>
        <c:axId val="84715776"/>
        <c:scaling>
          <c:orientation val="minMax"/>
        </c:scaling>
        <c:axPos val="b"/>
        <c:tickLblPos val="nextTo"/>
        <c:crossAx val="84725760"/>
        <c:crosses val="autoZero"/>
        <c:auto val="1"/>
        <c:lblAlgn val="ctr"/>
        <c:lblOffset val="100"/>
      </c:catAx>
      <c:valAx>
        <c:axId val="84725760"/>
        <c:scaling>
          <c:orientation val="minMax"/>
        </c:scaling>
        <c:axPos val="l"/>
        <c:majorGridlines/>
        <c:numFmt formatCode="0%" sourceLinked="1"/>
        <c:tickLblPos val="nextTo"/>
        <c:crossAx val="8471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17024582630028"/>
          <c:y val="2.3344480078247467E-3"/>
          <c:w val="0.20803232499230054"/>
          <c:h val="9.5131404663802543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8717195969678332E-2"/>
          <c:y val="3.2447171097478002E-2"/>
          <c:w val="0.90708214069779158"/>
          <c:h val="0.60464948016467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Лист1!$C$98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9"/>
              <c:layout>
                <c:manualLayout>
                  <c:x val="-8.8770528184643743E-3"/>
                  <c:y val="5.1085568326947684E-3"/>
                </c:manualLayout>
              </c:layout>
              <c:showVal val="1"/>
            </c:dLbl>
            <c:dLbl>
              <c:idx val="10"/>
              <c:layout>
                <c:manualLayout>
                  <c:x val="1.7754105636928633E-3"/>
                  <c:y val="-1.7879948914431697E-2"/>
                </c:manualLayout>
              </c:layout>
              <c:showVal val="1"/>
            </c:dLbl>
            <c:dLbl>
              <c:idx val="13"/>
              <c:layout>
                <c:manualLayout>
                  <c:x val="1.0320982557539479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Лист1!$A$99:$B$113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Лист1!$C$99:$C$113</c:f>
              <c:numCache>
                <c:formatCode>0%</c:formatCode>
                <c:ptCount val="15"/>
                <c:pt idx="0">
                  <c:v>0.4</c:v>
                </c:pt>
                <c:pt idx="1">
                  <c:v>0.52</c:v>
                </c:pt>
                <c:pt idx="2">
                  <c:v>8.0000000000000043E-2</c:v>
                </c:pt>
                <c:pt idx="3">
                  <c:v>0.2</c:v>
                </c:pt>
                <c:pt idx="4">
                  <c:v>0.75000000000000211</c:v>
                </c:pt>
                <c:pt idx="5">
                  <c:v>0.05</c:v>
                </c:pt>
                <c:pt idx="6">
                  <c:v>0.35000000000000031</c:v>
                </c:pt>
                <c:pt idx="7">
                  <c:v>0.55000000000000004</c:v>
                </c:pt>
                <c:pt idx="8">
                  <c:v>0.1</c:v>
                </c:pt>
                <c:pt idx="9">
                  <c:v>0.46</c:v>
                </c:pt>
                <c:pt idx="10">
                  <c:v>0.51</c:v>
                </c:pt>
                <c:pt idx="11">
                  <c:v>3.0000000000000002E-2</c:v>
                </c:pt>
                <c:pt idx="12">
                  <c:v>0.35000000000000031</c:v>
                </c:pt>
                <c:pt idx="13">
                  <c:v>0.55000000000000004</c:v>
                </c:pt>
                <c:pt idx="1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Лист1!$D$98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0"/>
              <c:layout>
                <c:manualLayout>
                  <c:x val="-2.0641965115079167E-3"/>
                  <c:y val="-2.9695619896065186E-3"/>
                </c:manualLayout>
              </c:layout>
              <c:showVal val="1"/>
            </c:dLbl>
            <c:dLbl>
              <c:idx val="1"/>
              <c:layout>
                <c:manualLayout>
                  <c:x val="3.6952205724000806E-2"/>
                  <c:y val="-2.9697958133852432E-3"/>
                </c:manualLayout>
              </c:layout>
              <c:showVal val="1"/>
            </c:dLbl>
            <c:dLbl>
              <c:idx val="2"/>
              <c:layout>
                <c:manualLayout>
                  <c:x val="1.597869507323565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75410563692861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978695073235686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4203284509542766E-2"/>
                  <c:y val="-2.5542784163473842E-3"/>
                </c:manualLayout>
              </c:layout>
              <c:showVal val="1"/>
            </c:dLbl>
            <c:dLbl>
              <c:idx val="8"/>
              <c:layout>
                <c:manualLayout>
                  <c:x val="1.5978695073235686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6631158455392937E-2"/>
                  <c:y val="7.6628352490421452E-3"/>
                </c:manualLayout>
              </c:layout>
              <c:showVal val="1"/>
            </c:dLbl>
            <c:dLbl>
              <c:idx val="11"/>
              <c:layout>
                <c:manualLayout>
                  <c:x val="1.5978695073235686E-2"/>
                  <c:y val="-2.5542784163473842E-3"/>
                </c:manualLayout>
              </c:layout>
              <c:showVal val="1"/>
            </c:dLbl>
            <c:dLbl>
              <c:idx val="12"/>
              <c:layout>
                <c:manualLayout>
                  <c:x val="-2.0641965115079167E-3"/>
                  <c:y val="-1.4847809948032737E-2"/>
                </c:manualLayout>
              </c:layout>
              <c:showVal val="1"/>
            </c:dLbl>
            <c:dLbl>
              <c:idx val="13"/>
              <c:layout>
                <c:manualLayout>
                  <c:x val="1.5978695073235686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7754105636928617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Лист1!$A$99:$B$113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Лист1!$D$99:$D$113</c:f>
              <c:numCache>
                <c:formatCode>0%</c:formatCode>
                <c:ptCount val="15"/>
                <c:pt idx="0">
                  <c:v>0.46</c:v>
                </c:pt>
                <c:pt idx="1">
                  <c:v>0.5</c:v>
                </c:pt>
                <c:pt idx="2">
                  <c:v>4.0000000000000022E-2</c:v>
                </c:pt>
                <c:pt idx="3">
                  <c:v>0.52</c:v>
                </c:pt>
                <c:pt idx="4">
                  <c:v>0.48000000000000032</c:v>
                </c:pt>
                <c:pt idx="5">
                  <c:v>0</c:v>
                </c:pt>
                <c:pt idx="6">
                  <c:v>0.42000000000000032</c:v>
                </c:pt>
                <c:pt idx="7">
                  <c:v>0.58000000000000007</c:v>
                </c:pt>
                <c:pt idx="8">
                  <c:v>0</c:v>
                </c:pt>
                <c:pt idx="9">
                  <c:v>0.52</c:v>
                </c:pt>
                <c:pt idx="10">
                  <c:v>0.48000000000000032</c:v>
                </c:pt>
                <c:pt idx="11">
                  <c:v>0</c:v>
                </c:pt>
                <c:pt idx="12">
                  <c:v>0.56000000000000005</c:v>
                </c:pt>
                <c:pt idx="13">
                  <c:v>0.4</c:v>
                </c:pt>
                <c:pt idx="14">
                  <c:v>4.0000000000000022E-2</c:v>
                </c:pt>
              </c:numCache>
            </c:numRef>
          </c:val>
        </c:ser>
        <c:shape val="box"/>
        <c:axId val="84743296"/>
        <c:axId val="84744832"/>
        <c:axId val="0"/>
      </c:bar3DChart>
      <c:catAx>
        <c:axId val="84743296"/>
        <c:scaling>
          <c:orientation val="minMax"/>
        </c:scaling>
        <c:axPos val="b"/>
        <c:tickLblPos val="nextTo"/>
        <c:crossAx val="84744832"/>
        <c:crosses val="autoZero"/>
        <c:auto val="1"/>
        <c:lblAlgn val="ctr"/>
        <c:lblOffset val="100"/>
      </c:catAx>
      <c:valAx>
        <c:axId val="84744832"/>
        <c:scaling>
          <c:orientation val="minMax"/>
        </c:scaling>
        <c:axPos val="l"/>
        <c:majorGridlines/>
        <c:numFmt formatCode="0%" sourceLinked="1"/>
        <c:tickLblPos val="nextTo"/>
        <c:crossAx val="8474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542206192268928"/>
          <c:y val="2.0370068683943379E-2"/>
          <c:w val="0.14137776053625786"/>
          <c:h val="9.7865065717360672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8625956329926838E-2"/>
          <c:y val="3.3473980309423508E-2"/>
          <c:w val="0.89834031384374824"/>
          <c:h val="0.59213838776481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Лист1!$C$134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Лист1!$A$135:$B$149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Лист1!$C$135:$C$149</c:f>
              <c:numCache>
                <c:formatCode>0%</c:formatCode>
                <c:ptCount val="15"/>
                <c:pt idx="0">
                  <c:v>0.27</c:v>
                </c:pt>
                <c:pt idx="1">
                  <c:v>0.68</c:v>
                </c:pt>
                <c:pt idx="2">
                  <c:v>6.0000000000000032E-2</c:v>
                </c:pt>
                <c:pt idx="3">
                  <c:v>0.32000000000000112</c:v>
                </c:pt>
                <c:pt idx="4">
                  <c:v>0.60000000000000064</c:v>
                </c:pt>
                <c:pt idx="5">
                  <c:v>8.0000000000000043E-2</c:v>
                </c:pt>
                <c:pt idx="6">
                  <c:v>0.56000000000000005</c:v>
                </c:pt>
                <c:pt idx="7">
                  <c:v>0.44</c:v>
                </c:pt>
                <c:pt idx="8">
                  <c:v>0</c:v>
                </c:pt>
                <c:pt idx="9">
                  <c:v>0.45</c:v>
                </c:pt>
                <c:pt idx="10">
                  <c:v>0.5</c:v>
                </c:pt>
                <c:pt idx="11">
                  <c:v>0.05</c:v>
                </c:pt>
                <c:pt idx="12">
                  <c:v>0.34</c:v>
                </c:pt>
                <c:pt idx="13">
                  <c:v>0.53</c:v>
                </c:pt>
                <c:pt idx="1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Лист1!$D$134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659574468085109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5035460992908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482269503546099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3049645390070952E-2"/>
                  <c:y val="-5.2287581699346731E-3"/>
                </c:manualLayout>
              </c:layout>
              <c:showVal val="1"/>
            </c:dLbl>
            <c:dLbl>
              <c:idx val="7"/>
              <c:layout>
                <c:manualLayout>
                  <c:x val="2.1276595744680847E-2"/>
                  <c:y val="-1.045751633986928E-2"/>
                </c:manualLayout>
              </c:layout>
              <c:showVal val="1"/>
            </c:dLbl>
            <c:dLbl>
              <c:idx val="8"/>
              <c:layout>
                <c:manualLayout>
                  <c:x val="1.4184397163120564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9503546099290801E-2"/>
                  <c:y val="5.2287581699346731E-3"/>
                </c:manualLayout>
              </c:layout>
              <c:showVal val="1"/>
            </c:dLbl>
            <c:dLbl>
              <c:idx val="11"/>
              <c:layout>
                <c:manualLayout>
                  <c:x val="1.7730496453900711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9503546099290801E-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5957446808510637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Лист1!$A$135:$B$149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Лист1!$D$135:$D$149</c:f>
              <c:numCache>
                <c:formatCode>0%</c:formatCode>
                <c:ptCount val="15"/>
                <c:pt idx="0">
                  <c:v>0.58000000000000007</c:v>
                </c:pt>
                <c:pt idx="1">
                  <c:v>0.42000000000000032</c:v>
                </c:pt>
                <c:pt idx="2">
                  <c:v>0</c:v>
                </c:pt>
                <c:pt idx="3">
                  <c:v>0.54</c:v>
                </c:pt>
                <c:pt idx="4">
                  <c:v>0.46</c:v>
                </c:pt>
                <c:pt idx="5">
                  <c:v>0</c:v>
                </c:pt>
                <c:pt idx="6">
                  <c:v>0.8</c:v>
                </c:pt>
                <c:pt idx="7">
                  <c:v>0.2</c:v>
                </c:pt>
                <c:pt idx="8">
                  <c:v>0</c:v>
                </c:pt>
                <c:pt idx="9">
                  <c:v>0.55000000000000004</c:v>
                </c:pt>
                <c:pt idx="10">
                  <c:v>0.45</c:v>
                </c:pt>
                <c:pt idx="11">
                  <c:v>0</c:v>
                </c:pt>
                <c:pt idx="12">
                  <c:v>0.46</c:v>
                </c:pt>
                <c:pt idx="13">
                  <c:v>0.5</c:v>
                </c:pt>
                <c:pt idx="14">
                  <c:v>4.0000000000000022E-2</c:v>
                </c:pt>
              </c:numCache>
            </c:numRef>
          </c:val>
        </c:ser>
        <c:shape val="box"/>
        <c:axId val="84766720"/>
        <c:axId val="84768256"/>
        <c:axId val="0"/>
      </c:bar3DChart>
      <c:catAx>
        <c:axId val="84766720"/>
        <c:scaling>
          <c:orientation val="minMax"/>
        </c:scaling>
        <c:axPos val="b"/>
        <c:tickLblPos val="nextTo"/>
        <c:crossAx val="84768256"/>
        <c:crosses val="autoZero"/>
        <c:auto val="1"/>
        <c:lblAlgn val="ctr"/>
        <c:lblOffset val="100"/>
      </c:catAx>
      <c:valAx>
        <c:axId val="84768256"/>
        <c:scaling>
          <c:orientation val="minMax"/>
        </c:scaling>
        <c:axPos val="l"/>
        <c:majorGridlines/>
        <c:numFmt formatCode="0%" sourceLinked="1"/>
        <c:tickLblPos val="nextTo"/>
        <c:crossAx val="8476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370385882615744"/>
          <c:y val="4.9487801366601414E-2"/>
          <c:w val="0.1411897581951192"/>
          <c:h val="0.10016777314600417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7021713194941573E-2"/>
          <c:y val="3.1733333333333356E-2"/>
          <c:w val="0.91630118962402429"/>
          <c:h val="0.613346981627296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Лист1!$C$152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Лист1!$A$153:$B$167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Лист1!$C$153:$C$167</c:f>
              <c:numCache>
                <c:formatCode>0%</c:formatCode>
                <c:ptCount val="15"/>
                <c:pt idx="0">
                  <c:v>0.35000000000000031</c:v>
                </c:pt>
                <c:pt idx="1">
                  <c:v>0.55000000000000004</c:v>
                </c:pt>
                <c:pt idx="2">
                  <c:v>0.1</c:v>
                </c:pt>
                <c:pt idx="3">
                  <c:v>0.4</c:v>
                </c:pt>
                <c:pt idx="4">
                  <c:v>0.52</c:v>
                </c:pt>
                <c:pt idx="5">
                  <c:v>8.0000000000000043E-2</c:v>
                </c:pt>
                <c:pt idx="6">
                  <c:v>0.36000000000000032</c:v>
                </c:pt>
                <c:pt idx="7">
                  <c:v>0.56000000000000005</c:v>
                </c:pt>
                <c:pt idx="8">
                  <c:v>8.0000000000000043E-2</c:v>
                </c:pt>
                <c:pt idx="9">
                  <c:v>0.36000000000000032</c:v>
                </c:pt>
                <c:pt idx="10">
                  <c:v>0.56000000000000005</c:v>
                </c:pt>
                <c:pt idx="11">
                  <c:v>8.0000000000000043E-2</c:v>
                </c:pt>
                <c:pt idx="12">
                  <c:v>0.4</c:v>
                </c:pt>
                <c:pt idx="13">
                  <c:v>0.52</c:v>
                </c:pt>
                <c:pt idx="1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Лист1!$D$152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2.064196511507914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3851790690474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477035813809475E-2"/>
                  <c:y val="-8.9968511021142668E-3"/>
                </c:manualLayout>
              </c:layout>
              <c:showVal val="1"/>
            </c:dLbl>
            <c:dLbl>
              <c:idx val="5"/>
              <c:layout>
                <c:manualLayout>
                  <c:x val="1.6513572092063247E-2"/>
                  <c:y val="2.9989503673714325E-3"/>
                </c:manualLayout>
              </c:layout>
              <c:showVal val="1"/>
            </c:dLbl>
            <c:dLbl>
              <c:idx val="7"/>
              <c:layout>
                <c:manualLayout>
                  <c:x val="2.8898751161110538E-2"/>
                  <c:y val="2.9989503673714612E-3"/>
                </c:manualLayout>
              </c:layout>
              <c:showVal val="1"/>
            </c:dLbl>
            <c:dLbl>
              <c:idx val="8"/>
              <c:layout>
                <c:manualLayout>
                  <c:x val="2.477035813809475E-2"/>
                  <c:y val="1.1995801469485768E-2"/>
                </c:manualLayout>
              </c:layout>
              <c:showVal val="1"/>
            </c:dLbl>
            <c:dLbl>
              <c:idx val="10"/>
              <c:layout>
                <c:manualLayout>
                  <c:x val="2.477035813809475E-2"/>
                  <c:y val="5.4980121600087298E-17"/>
                </c:manualLayout>
              </c:layout>
              <c:showVal val="1"/>
            </c:dLbl>
            <c:dLbl>
              <c:idx val="11"/>
              <c:layout>
                <c:manualLayout>
                  <c:x val="1.6513572092063247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2.2510822510822634E-2"/>
                  <c:y val="5.0314455442092487E-3"/>
                </c:manualLayout>
              </c:layout>
              <c:showVal val="1"/>
            </c:dLbl>
            <c:dLbl>
              <c:idx val="14"/>
              <c:layout>
                <c:manualLayout>
                  <c:x val="2.4242424242424114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Лист1!$A$153:$B$167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Лист1!$D$153:$D$167</c:f>
              <c:numCache>
                <c:formatCode>0%</c:formatCode>
                <c:ptCount val="15"/>
                <c:pt idx="0">
                  <c:v>0.76000000000000223</c:v>
                </c:pt>
                <c:pt idx="1">
                  <c:v>0.24000000000000021</c:v>
                </c:pt>
                <c:pt idx="2">
                  <c:v>0</c:v>
                </c:pt>
                <c:pt idx="3">
                  <c:v>0.77000000000000224</c:v>
                </c:pt>
                <c:pt idx="4">
                  <c:v>0.2</c:v>
                </c:pt>
                <c:pt idx="5">
                  <c:v>3.0000000000000002E-2</c:v>
                </c:pt>
                <c:pt idx="6">
                  <c:v>0.52</c:v>
                </c:pt>
                <c:pt idx="7">
                  <c:v>0.44</c:v>
                </c:pt>
                <c:pt idx="8">
                  <c:v>4.0000000000000022E-2</c:v>
                </c:pt>
                <c:pt idx="9">
                  <c:v>0.75000000000000211</c:v>
                </c:pt>
                <c:pt idx="10">
                  <c:v>0.22</c:v>
                </c:pt>
                <c:pt idx="11">
                  <c:v>3.0000000000000002E-2</c:v>
                </c:pt>
                <c:pt idx="12">
                  <c:v>0.70000000000000062</c:v>
                </c:pt>
                <c:pt idx="13">
                  <c:v>0.27</c:v>
                </c:pt>
                <c:pt idx="14">
                  <c:v>3.0000000000000002E-2</c:v>
                </c:pt>
              </c:numCache>
            </c:numRef>
          </c:val>
        </c:ser>
        <c:shape val="box"/>
        <c:axId val="84789888"/>
        <c:axId val="84795776"/>
        <c:axId val="0"/>
      </c:bar3DChart>
      <c:catAx>
        <c:axId val="84789888"/>
        <c:scaling>
          <c:orientation val="minMax"/>
        </c:scaling>
        <c:axPos val="b"/>
        <c:tickLblPos val="nextTo"/>
        <c:crossAx val="84795776"/>
        <c:crosses val="autoZero"/>
        <c:auto val="1"/>
        <c:lblAlgn val="ctr"/>
        <c:lblOffset val="100"/>
      </c:catAx>
      <c:valAx>
        <c:axId val="84795776"/>
        <c:scaling>
          <c:orientation val="minMax"/>
        </c:scaling>
        <c:axPos val="l"/>
        <c:majorGridlines/>
        <c:numFmt formatCode="0%" sourceLinked="1"/>
        <c:tickLblPos val="nextTo"/>
        <c:crossAx val="8478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711339996733163"/>
          <c:y val="2.6260415153908732E-2"/>
          <c:w val="0.21839280359332819"/>
          <c:h val="9.6387838084912997E-2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22162473593299"/>
          <c:y val="3.3263452131376658E-2"/>
          <c:w val="0.87330068497535351"/>
          <c:h val="0.594703555137366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Лист1!$C$171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multiLvlStrRef>
              <c:f>Лист1!$A$172:$B$186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Лист1!$C$172:$C$186</c:f>
              <c:numCache>
                <c:formatCode>0%</c:formatCode>
                <c:ptCount val="15"/>
                <c:pt idx="0">
                  <c:v>0.2</c:v>
                </c:pt>
                <c:pt idx="1">
                  <c:v>0.68</c:v>
                </c:pt>
                <c:pt idx="2">
                  <c:v>0.12000000000000002</c:v>
                </c:pt>
                <c:pt idx="3">
                  <c:v>0.16</c:v>
                </c:pt>
                <c:pt idx="4">
                  <c:v>0.76000000000000201</c:v>
                </c:pt>
                <c:pt idx="5">
                  <c:v>8.0000000000000043E-2</c:v>
                </c:pt>
                <c:pt idx="6">
                  <c:v>0.2</c:v>
                </c:pt>
                <c:pt idx="7">
                  <c:v>0.71000000000000063</c:v>
                </c:pt>
                <c:pt idx="8">
                  <c:v>9.0000000000000024E-2</c:v>
                </c:pt>
                <c:pt idx="9">
                  <c:v>0.2</c:v>
                </c:pt>
                <c:pt idx="10">
                  <c:v>0.68</c:v>
                </c:pt>
                <c:pt idx="11">
                  <c:v>0.12000000000000002</c:v>
                </c:pt>
                <c:pt idx="12">
                  <c:v>0.2</c:v>
                </c:pt>
                <c:pt idx="13">
                  <c:v>0.65000000000000213</c:v>
                </c:pt>
                <c:pt idx="14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Лист1!$D$171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1"/>
              <c:layout>
                <c:manualLayout>
                  <c:x val="3.482298316889146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47688140839622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084542464693526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76881408396221E-2"/>
                  <c:y val="-2.8389981778996752E-3"/>
                </c:manualLayout>
              </c:layout>
              <c:showVal val="1"/>
            </c:dLbl>
            <c:dLbl>
              <c:idx val="7"/>
              <c:layout>
                <c:manualLayout>
                  <c:x val="2.9019152640742809E-2"/>
                  <c:y val="-2.8389981778996752E-3"/>
                </c:manualLayout>
              </c:layout>
              <c:showVal val="1"/>
            </c:dLbl>
            <c:dLbl>
              <c:idx val="8"/>
              <c:layout>
                <c:manualLayout>
                  <c:x val="2.12807119365447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2.7084542464693526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7411491584445733E-2"/>
                  <c:y val="-2.8389981778996752E-3"/>
                </c:manualLayout>
              </c:layout>
              <c:showVal val="1"/>
            </c:dLbl>
            <c:dLbl>
              <c:idx val="13"/>
              <c:layout>
                <c:manualLayout>
                  <c:x val="3.2888372992842002E-2"/>
                  <c:y val="2.8389981778996752E-3"/>
                </c:manualLayout>
              </c:layout>
              <c:showVal val="1"/>
            </c:dLbl>
            <c:dLbl>
              <c:idx val="14"/>
              <c:layout>
                <c:manualLayout>
                  <c:x val="2.3215322112594403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Лист1!$A$172:$B$186</c:f>
              <c:multiLvlStrCache>
                <c:ptCount val="15"/>
                <c:lvl>
                  <c:pt idx="0">
                    <c:v>Сформирован</c:v>
                  </c:pt>
                  <c:pt idx="1">
                    <c:v>В стадии форм-ния</c:v>
                  </c:pt>
                  <c:pt idx="2">
                    <c:v>Не сформ-н</c:v>
                  </c:pt>
                  <c:pt idx="3">
                    <c:v>Сформирован</c:v>
                  </c:pt>
                  <c:pt idx="4">
                    <c:v>В стадии форм-ния</c:v>
                  </c:pt>
                  <c:pt idx="5">
                    <c:v>Не сформ-н</c:v>
                  </c:pt>
                  <c:pt idx="6">
                    <c:v>Сформирован</c:v>
                  </c:pt>
                  <c:pt idx="7">
                    <c:v>В стадии форм-ния</c:v>
                  </c:pt>
                  <c:pt idx="8">
                    <c:v>Не сформ-н</c:v>
                  </c:pt>
                  <c:pt idx="9">
                    <c:v>Сформирован</c:v>
                  </c:pt>
                  <c:pt idx="10">
                    <c:v>В стадии форм-ния</c:v>
                  </c:pt>
                  <c:pt idx="11">
                    <c:v>Не сформ-ан</c:v>
                  </c:pt>
                  <c:pt idx="12">
                    <c:v>Сформирован</c:v>
                  </c:pt>
                  <c:pt idx="13">
                    <c:v>В стадии форм-ния</c:v>
                  </c:pt>
                  <c:pt idx="14">
                    <c:v>Не сформ-н</c:v>
                  </c:pt>
                </c:lvl>
                <c:lvl>
                  <c:pt idx="0">
                    <c:v>Познавательное </c:v>
                  </c:pt>
                  <c:pt idx="3">
                    <c:v>Речевое </c:v>
                  </c:pt>
                  <c:pt idx="6">
                    <c:v>Соц.-ком.</c:v>
                  </c:pt>
                  <c:pt idx="9">
                    <c:v>Физическое</c:v>
                  </c:pt>
                  <c:pt idx="12">
                    <c:v>Худ.-эстетическое </c:v>
                  </c:pt>
                </c:lvl>
              </c:multiLvlStrCache>
            </c:multiLvlStrRef>
          </c:cat>
          <c:val>
            <c:numRef>
              <c:f>Лист1!$D$172:$D$186</c:f>
              <c:numCache>
                <c:formatCode>0%</c:formatCode>
                <c:ptCount val="15"/>
                <c:pt idx="0">
                  <c:v>0.28000000000000008</c:v>
                </c:pt>
                <c:pt idx="1">
                  <c:v>0.69000000000000061</c:v>
                </c:pt>
                <c:pt idx="2">
                  <c:v>3.0000000000000002E-2</c:v>
                </c:pt>
                <c:pt idx="3">
                  <c:v>0.36000000000000032</c:v>
                </c:pt>
                <c:pt idx="4">
                  <c:v>0.64000000000000201</c:v>
                </c:pt>
                <c:pt idx="5">
                  <c:v>0</c:v>
                </c:pt>
                <c:pt idx="6">
                  <c:v>0.52</c:v>
                </c:pt>
                <c:pt idx="7">
                  <c:v>0.45</c:v>
                </c:pt>
                <c:pt idx="8">
                  <c:v>3.0000000000000002E-2</c:v>
                </c:pt>
                <c:pt idx="9">
                  <c:v>0.52</c:v>
                </c:pt>
                <c:pt idx="10">
                  <c:v>0.48000000000000032</c:v>
                </c:pt>
                <c:pt idx="11">
                  <c:v>0</c:v>
                </c:pt>
                <c:pt idx="12">
                  <c:v>0.31000000000000089</c:v>
                </c:pt>
                <c:pt idx="13">
                  <c:v>0.60000000000000064</c:v>
                </c:pt>
                <c:pt idx="14">
                  <c:v>9.0000000000000024E-2</c:v>
                </c:pt>
              </c:numCache>
            </c:numRef>
          </c:val>
        </c:ser>
        <c:shape val="box"/>
        <c:axId val="84813312"/>
        <c:axId val="84814848"/>
        <c:axId val="0"/>
      </c:bar3DChart>
      <c:catAx>
        <c:axId val="84813312"/>
        <c:scaling>
          <c:orientation val="minMax"/>
        </c:scaling>
        <c:axPos val="b"/>
        <c:tickLblPos val="nextTo"/>
        <c:crossAx val="84814848"/>
        <c:crosses val="autoZero"/>
        <c:auto val="1"/>
        <c:lblAlgn val="ctr"/>
        <c:lblOffset val="100"/>
      </c:catAx>
      <c:valAx>
        <c:axId val="84814848"/>
        <c:scaling>
          <c:orientation val="minMax"/>
        </c:scaling>
        <c:axPos val="l"/>
        <c:majorGridlines/>
        <c:numFmt formatCode="0%" sourceLinked="1"/>
        <c:tickLblPos val="nextTo"/>
        <c:crossAx val="8481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32718776006444"/>
          <c:y val="2.0066359629574652E-3"/>
          <c:w val="0.16185167402855019"/>
          <c:h val="0.10709761908692263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chdou163</dc:creator>
  <cp:keywords/>
  <dc:description/>
  <cp:lastModifiedBy>chdou163</cp:lastModifiedBy>
  <cp:revision>2</cp:revision>
  <dcterms:created xsi:type="dcterms:W3CDTF">2020-09-11T07:54:00Z</dcterms:created>
  <dcterms:modified xsi:type="dcterms:W3CDTF">2020-09-11T07:54:00Z</dcterms:modified>
</cp:coreProperties>
</file>